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8D5" w:rsidRDefault="00EF68D5" w:rsidP="00A141B0">
      <w:pPr>
        <w:pStyle w:val="NoSpacing"/>
        <w:jc w:val="center"/>
        <w:rPr>
          <w:rFonts w:ascii="Arial" w:hAnsi="Arial" w:cs="Arial"/>
          <w:b/>
          <w:sz w:val="32"/>
          <w:lang w:val="en-GB"/>
        </w:rPr>
      </w:pPr>
    </w:p>
    <w:p w:rsidR="00EF68D5" w:rsidRDefault="00EF68D5" w:rsidP="00A141B0">
      <w:pPr>
        <w:pStyle w:val="NoSpacing"/>
        <w:jc w:val="center"/>
        <w:rPr>
          <w:rFonts w:ascii="Arial" w:hAnsi="Arial" w:cs="Arial"/>
          <w:b/>
          <w:sz w:val="32"/>
          <w:lang w:val="en-GB"/>
        </w:rPr>
      </w:pPr>
    </w:p>
    <w:p w:rsidR="00EF68D5" w:rsidRDefault="00EF68D5" w:rsidP="00A141B0">
      <w:pPr>
        <w:pStyle w:val="NoSpacing"/>
        <w:jc w:val="center"/>
        <w:rPr>
          <w:rFonts w:ascii="Arial" w:hAnsi="Arial" w:cs="Arial"/>
          <w:b/>
          <w:sz w:val="32"/>
          <w:lang w:val="en-GB"/>
        </w:rPr>
      </w:pPr>
    </w:p>
    <w:p w:rsidR="00EF68D5" w:rsidRDefault="00EF68D5" w:rsidP="00A141B0">
      <w:pPr>
        <w:pStyle w:val="NoSpacing"/>
        <w:jc w:val="center"/>
        <w:rPr>
          <w:rFonts w:ascii="Arial" w:hAnsi="Arial" w:cs="Arial"/>
          <w:b/>
          <w:sz w:val="32"/>
          <w:lang w:val="en-GB"/>
        </w:rPr>
      </w:pPr>
    </w:p>
    <w:p w:rsidR="00A141B0" w:rsidRDefault="00A141B0" w:rsidP="00A141B0">
      <w:pPr>
        <w:pStyle w:val="NoSpacing"/>
        <w:jc w:val="center"/>
        <w:rPr>
          <w:rFonts w:ascii="Arial" w:hAnsi="Arial" w:cs="Arial"/>
          <w:b/>
          <w:sz w:val="32"/>
          <w:lang w:val="en-GB"/>
        </w:rPr>
      </w:pPr>
      <w:r>
        <w:rPr>
          <w:rFonts w:ascii="Arial" w:hAnsi="Arial" w:cs="Arial"/>
          <w:b/>
          <w:sz w:val="32"/>
          <w:lang w:val="en-GB"/>
        </w:rPr>
        <w:t xml:space="preserve">    </w:t>
      </w:r>
    </w:p>
    <w:p w:rsidR="00A141B0" w:rsidRDefault="00A141B0" w:rsidP="00A141B0">
      <w:pPr>
        <w:pStyle w:val="NoSpacing"/>
        <w:jc w:val="center"/>
        <w:rPr>
          <w:rFonts w:ascii="Arial" w:hAnsi="Arial" w:cs="Arial"/>
          <w:b/>
          <w:sz w:val="32"/>
          <w:lang w:val="en-GB"/>
        </w:rPr>
      </w:pPr>
    </w:p>
    <w:p w:rsidR="00022CBB" w:rsidRPr="00022CBB" w:rsidRDefault="00022CBB" w:rsidP="006F2D02">
      <w:pPr>
        <w:pStyle w:val="NoSpacing"/>
        <w:jc w:val="center"/>
        <w:rPr>
          <w:rFonts w:ascii="Arial" w:hAnsi="Arial" w:cs="Arial"/>
          <w:b/>
          <w:color w:val="00B050"/>
          <w:sz w:val="32"/>
          <w:lang w:val="en-GB"/>
        </w:rPr>
      </w:pPr>
      <w:r w:rsidRPr="00022CBB">
        <w:rPr>
          <w:rFonts w:ascii="Arial" w:hAnsi="Arial" w:cs="Arial"/>
          <w:b/>
          <w:color w:val="00B050"/>
          <w:sz w:val="32"/>
          <w:lang w:val="en-GB"/>
        </w:rPr>
        <w:t xml:space="preserve">EXPRESSION OF </w:t>
      </w:r>
      <w:r w:rsidR="006F2D02" w:rsidRPr="00022CBB">
        <w:rPr>
          <w:rFonts w:ascii="Arial" w:hAnsi="Arial" w:cs="Arial"/>
          <w:b/>
          <w:color w:val="00B050"/>
          <w:sz w:val="32"/>
          <w:lang w:val="en-GB"/>
        </w:rPr>
        <w:t>INTEREST (</w:t>
      </w:r>
      <w:r w:rsidRPr="00022CBB">
        <w:rPr>
          <w:rFonts w:ascii="Arial" w:hAnsi="Arial" w:cs="Arial"/>
          <w:b/>
          <w:color w:val="00B050"/>
          <w:sz w:val="32"/>
          <w:lang w:val="en-GB"/>
        </w:rPr>
        <w:t>EOI)</w:t>
      </w:r>
    </w:p>
    <w:p w:rsidR="00C80532" w:rsidRDefault="00CD518A" w:rsidP="006F2D02">
      <w:pPr>
        <w:pStyle w:val="Subtitle"/>
        <w:rPr>
          <w:rFonts w:ascii="Arial" w:eastAsiaTheme="minorHAnsi" w:hAnsi="Arial" w:cs="Arial"/>
          <w:b/>
          <w:bCs/>
          <w:sz w:val="28"/>
          <w:szCs w:val="28"/>
          <w:lang w:val="en-GB"/>
        </w:rPr>
      </w:pPr>
      <w:r>
        <w:rPr>
          <w:rFonts w:ascii="Arial" w:hAnsi="Arial" w:cs="Arial"/>
          <w:b/>
          <w:color w:val="00B050"/>
          <w:sz w:val="32"/>
          <w:lang w:val="en-GB"/>
        </w:rPr>
        <w:t xml:space="preserve">FOR </w:t>
      </w:r>
      <w:r w:rsidR="006F2D02" w:rsidRPr="006F2D02">
        <w:rPr>
          <w:rFonts w:ascii="Arial" w:hAnsi="Arial" w:cs="Arial"/>
          <w:b/>
          <w:color w:val="00B050"/>
          <w:sz w:val="32"/>
          <w:lang w:val="en-GB"/>
        </w:rPr>
        <w:t>unifo</w:t>
      </w:r>
      <w:r w:rsidR="006F2D02">
        <w:rPr>
          <w:rFonts w:ascii="Arial" w:hAnsi="Arial" w:cs="Arial"/>
          <w:b/>
          <w:color w:val="00B050"/>
          <w:sz w:val="32"/>
          <w:lang w:val="en-GB"/>
        </w:rPr>
        <w:t>rm</w:t>
      </w:r>
      <w:r w:rsidR="006F2D02" w:rsidRPr="006F2D02">
        <w:rPr>
          <w:rFonts w:ascii="Arial" w:hAnsi="Arial" w:cs="Arial"/>
          <w:b/>
          <w:color w:val="00B050"/>
          <w:sz w:val="32"/>
          <w:lang w:val="en-GB"/>
        </w:rPr>
        <w:t xml:space="preserve"> Consultancy</w:t>
      </w:r>
      <w:r w:rsidR="006F2D02">
        <w:rPr>
          <w:rFonts w:ascii="Arial" w:hAnsi="Arial" w:cs="Arial"/>
          <w:b/>
          <w:color w:val="00B050"/>
          <w:sz w:val="32"/>
          <w:lang w:val="en-GB"/>
        </w:rPr>
        <w:t xml:space="preserve"> SERVICE Providers.</w:t>
      </w:r>
    </w:p>
    <w:p w:rsidR="00C80532" w:rsidRDefault="00C80532" w:rsidP="00C80532">
      <w:pPr>
        <w:pStyle w:val="NoSpacing"/>
        <w:tabs>
          <w:tab w:val="left" w:pos="720"/>
          <w:tab w:val="left" w:pos="9810"/>
        </w:tabs>
        <w:spacing w:line="276" w:lineRule="auto"/>
        <w:rPr>
          <w:rFonts w:ascii="Arial" w:eastAsiaTheme="minorHAnsi" w:hAnsi="Arial" w:cs="Arial"/>
          <w:b/>
          <w:bCs/>
          <w:sz w:val="28"/>
          <w:szCs w:val="28"/>
          <w:lang w:val="en-GB"/>
        </w:rPr>
      </w:pPr>
    </w:p>
    <w:p w:rsidR="00C80532" w:rsidRPr="00C80532" w:rsidRDefault="00C80532" w:rsidP="00C80532">
      <w:pPr>
        <w:pStyle w:val="NoSpacing"/>
        <w:tabs>
          <w:tab w:val="left" w:pos="720"/>
          <w:tab w:val="left" w:pos="9810"/>
        </w:tabs>
        <w:spacing w:line="276" w:lineRule="auto"/>
        <w:rPr>
          <w:rFonts w:eastAsiaTheme="majorEastAsia" w:cstheme="majorBidi"/>
          <w:noProof/>
          <w:sz w:val="24"/>
        </w:rPr>
      </w:pP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9"/>
        <w:gridCol w:w="5039"/>
      </w:tblGrid>
      <w:tr w:rsidR="00C221A9" w:rsidRPr="00815628" w:rsidTr="00C221A9">
        <w:trPr>
          <w:cantSplit/>
          <w:trHeight w:val="516"/>
        </w:trPr>
        <w:tc>
          <w:tcPr>
            <w:tcW w:w="4389" w:type="dxa"/>
            <w:shd w:val="clear" w:color="auto" w:fill="92D050"/>
          </w:tcPr>
          <w:p w:rsidR="00C221A9" w:rsidRPr="00ED2800" w:rsidRDefault="00C221A9" w:rsidP="00C80532">
            <w:pPr>
              <w:spacing w:after="0" w:line="360" w:lineRule="auto"/>
              <w:jc w:val="center"/>
              <w:rPr>
                <w:rFonts w:ascii="Ebrima" w:hAnsi="Ebrima" w:cs="Arial"/>
                <w:b/>
                <w:color w:val="000000" w:themeColor="text1"/>
                <w:sz w:val="24"/>
                <w:szCs w:val="26"/>
              </w:rPr>
            </w:pPr>
            <w:r>
              <w:rPr>
                <w:rFonts w:ascii="Ebrima" w:hAnsi="Ebrima" w:cs="Arial"/>
                <w:b/>
                <w:color w:val="000000" w:themeColor="text1"/>
                <w:sz w:val="24"/>
                <w:szCs w:val="26"/>
              </w:rPr>
              <w:t>DOCUMENT RELEASE DATE</w:t>
            </w:r>
          </w:p>
        </w:tc>
        <w:tc>
          <w:tcPr>
            <w:tcW w:w="5039" w:type="dxa"/>
            <w:shd w:val="clear" w:color="auto" w:fill="92D050"/>
            <w:vAlign w:val="center"/>
          </w:tcPr>
          <w:p w:rsidR="00C221A9" w:rsidRPr="00ED2800" w:rsidRDefault="00C221A9" w:rsidP="00C80532">
            <w:pPr>
              <w:spacing w:after="0" w:line="360" w:lineRule="auto"/>
              <w:jc w:val="center"/>
              <w:rPr>
                <w:rFonts w:ascii="Arial" w:hAnsi="Arial" w:cs="Arial"/>
                <w:b/>
                <w:color w:val="000000" w:themeColor="text1"/>
                <w:sz w:val="24"/>
                <w:szCs w:val="26"/>
              </w:rPr>
            </w:pPr>
            <w:r>
              <w:rPr>
                <w:rFonts w:ascii="Arial" w:hAnsi="Arial" w:cs="Arial"/>
                <w:b/>
                <w:color w:val="000000" w:themeColor="text1"/>
                <w:sz w:val="24"/>
                <w:szCs w:val="26"/>
              </w:rPr>
              <w:t>LAST DATE RECIPIT PROPOSAL</w:t>
            </w:r>
          </w:p>
        </w:tc>
      </w:tr>
      <w:tr w:rsidR="00C221A9" w:rsidRPr="00815628" w:rsidTr="00C221A9">
        <w:trPr>
          <w:cantSplit/>
          <w:trHeight w:val="941"/>
        </w:trPr>
        <w:tc>
          <w:tcPr>
            <w:tcW w:w="4389" w:type="dxa"/>
            <w:vAlign w:val="center"/>
          </w:tcPr>
          <w:p w:rsidR="00C221A9" w:rsidRPr="00321958" w:rsidRDefault="00B71CFF" w:rsidP="00CF13CE">
            <w:pPr>
              <w:spacing w:after="0" w:line="240" w:lineRule="auto"/>
              <w:jc w:val="center"/>
              <w:rPr>
                <w:rFonts w:ascii="Arial" w:hAnsi="Arial" w:cs="Arial"/>
                <w:bCs/>
                <w:sz w:val="24"/>
                <w:szCs w:val="24"/>
                <w:lang w:bidi="en-US"/>
              </w:rPr>
            </w:pPr>
            <w:r>
              <w:rPr>
                <w:rFonts w:ascii="Arial" w:hAnsi="Arial" w:cs="Arial"/>
                <w:b/>
              </w:rPr>
              <w:t>March</w:t>
            </w:r>
            <w:r w:rsidR="006E43F3">
              <w:rPr>
                <w:rFonts w:ascii="Arial" w:hAnsi="Arial" w:cs="Arial"/>
                <w:b/>
              </w:rPr>
              <w:t xml:space="preserve"> 28</w:t>
            </w:r>
            <w:r w:rsidR="00C221A9" w:rsidRPr="00CB4B38">
              <w:rPr>
                <w:rFonts w:ascii="Arial" w:hAnsi="Arial" w:cs="Arial"/>
                <w:b/>
              </w:rPr>
              <w:t>, 202</w:t>
            </w:r>
            <w:r w:rsidR="00C221A9">
              <w:rPr>
                <w:rFonts w:ascii="Arial" w:hAnsi="Arial" w:cs="Arial"/>
                <w:b/>
              </w:rPr>
              <w:t>2</w:t>
            </w:r>
          </w:p>
        </w:tc>
        <w:tc>
          <w:tcPr>
            <w:tcW w:w="5039" w:type="dxa"/>
            <w:vAlign w:val="center"/>
          </w:tcPr>
          <w:p w:rsidR="00C221A9" w:rsidRPr="00321958" w:rsidRDefault="00C221A9" w:rsidP="00CF13CE">
            <w:pPr>
              <w:spacing w:after="0" w:line="240" w:lineRule="auto"/>
              <w:jc w:val="center"/>
              <w:rPr>
                <w:rFonts w:ascii="Arial" w:hAnsi="Arial" w:cs="Arial"/>
                <w:bCs/>
                <w:sz w:val="24"/>
                <w:szCs w:val="24"/>
                <w:lang w:bidi="en-US"/>
              </w:rPr>
            </w:pPr>
          </w:p>
          <w:p w:rsidR="00C221A9" w:rsidRDefault="00E77676" w:rsidP="00CF13CE">
            <w:pPr>
              <w:spacing w:after="0" w:line="240" w:lineRule="auto"/>
              <w:jc w:val="center"/>
              <w:rPr>
                <w:rFonts w:ascii="Arial" w:hAnsi="Arial" w:cs="Arial"/>
                <w:b/>
              </w:rPr>
            </w:pPr>
            <w:r>
              <w:rPr>
                <w:rFonts w:ascii="Arial" w:hAnsi="Arial" w:cs="Arial"/>
                <w:b/>
              </w:rPr>
              <w:t>April 11</w:t>
            </w:r>
            <w:r w:rsidR="00C221A9">
              <w:rPr>
                <w:rFonts w:ascii="Arial" w:hAnsi="Arial" w:cs="Arial"/>
                <w:b/>
              </w:rPr>
              <w:t xml:space="preserve">, 2022 </w:t>
            </w:r>
          </w:p>
          <w:p w:rsidR="00C221A9" w:rsidRPr="00C221A9" w:rsidRDefault="00C221A9" w:rsidP="00C221A9">
            <w:pPr>
              <w:spacing w:after="0" w:line="240" w:lineRule="auto"/>
              <w:jc w:val="center"/>
              <w:rPr>
                <w:rFonts w:ascii="Arial" w:hAnsi="Arial" w:cs="Arial"/>
                <w:b/>
              </w:rPr>
            </w:pPr>
            <w:r>
              <w:rPr>
                <w:rFonts w:ascii="Arial" w:hAnsi="Arial" w:cs="Arial"/>
                <w:b/>
              </w:rPr>
              <w:t>Until</w:t>
            </w:r>
            <w:r w:rsidRPr="00321958">
              <w:rPr>
                <w:rFonts w:ascii="Arial" w:hAnsi="Arial" w:cs="Arial"/>
                <w:bCs/>
                <w:sz w:val="24"/>
                <w:szCs w:val="24"/>
                <w:lang w:bidi="en-US"/>
              </w:rPr>
              <w:t>5:00 PM</w:t>
            </w:r>
          </w:p>
        </w:tc>
      </w:tr>
    </w:tbl>
    <w:p w:rsidR="00C40358" w:rsidRPr="00C40358" w:rsidRDefault="00C40358" w:rsidP="00C40358">
      <w:pPr>
        <w:pStyle w:val="NoSpacing"/>
        <w:tabs>
          <w:tab w:val="left" w:pos="720"/>
          <w:tab w:val="left" w:pos="9810"/>
        </w:tabs>
        <w:spacing w:line="276" w:lineRule="auto"/>
        <w:jc w:val="center"/>
        <w:rPr>
          <w:rFonts w:ascii="Bookman Old Style" w:eastAsiaTheme="majorEastAsia" w:hAnsi="Bookman Old Style" w:cstheme="majorBidi"/>
          <w:color w:val="FF0000"/>
          <w:sz w:val="32"/>
          <w:szCs w:val="32"/>
        </w:rPr>
      </w:pPr>
      <w:r>
        <w:rPr>
          <w:rFonts w:asciiTheme="majorHAnsi" w:eastAsiaTheme="majorEastAsia" w:hAnsiTheme="majorHAnsi" w:cstheme="majorBidi"/>
          <w:sz w:val="36"/>
          <w:szCs w:val="36"/>
        </w:rPr>
        <w:tab/>
      </w:r>
    </w:p>
    <w:p w:rsidR="00F92ED1" w:rsidRPr="00100495" w:rsidRDefault="00F92ED1" w:rsidP="00F92ED1">
      <w:pPr>
        <w:pStyle w:val="NoSpacing"/>
        <w:tabs>
          <w:tab w:val="left" w:pos="720"/>
          <w:tab w:val="left" w:pos="9810"/>
        </w:tabs>
        <w:spacing w:line="276" w:lineRule="auto"/>
        <w:jc w:val="center"/>
        <w:rPr>
          <w:rFonts w:ascii="Bookman Old Style" w:eastAsiaTheme="majorEastAsia" w:hAnsi="Bookman Old Style" w:cstheme="majorBidi"/>
          <w:color w:val="FF0000"/>
          <w:sz w:val="32"/>
          <w:szCs w:val="32"/>
        </w:rPr>
      </w:pPr>
    </w:p>
    <w:p w:rsidR="00C40358" w:rsidRPr="00DB5DFF" w:rsidRDefault="00C40358" w:rsidP="00C40358">
      <w:pPr>
        <w:pStyle w:val="NoSpacing"/>
        <w:rPr>
          <w:rFonts w:asciiTheme="majorHAnsi" w:eastAsiaTheme="majorEastAsia" w:hAnsiTheme="majorHAnsi" w:cstheme="majorBidi"/>
          <w:sz w:val="36"/>
          <w:szCs w:val="36"/>
        </w:rPr>
      </w:pPr>
      <w:bookmarkStart w:id="0" w:name="_GoBack"/>
      <w:bookmarkEnd w:id="0"/>
    </w:p>
    <w:p w:rsidR="00C40358" w:rsidRPr="00DB5DFF" w:rsidRDefault="00C40358" w:rsidP="00C40358">
      <w:pPr>
        <w:pStyle w:val="NoSpacing"/>
        <w:rPr>
          <w:rFonts w:asciiTheme="majorHAnsi" w:eastAsiaTheme="majorEastAsia" w:hAnsiTheme="majorHAnsi" w:cstheme="majorBidi"/>
          <w:sz w:val="36"/>
          <w:szCs w:val="36"/>
        </w:rPr>
      </w:pPr>
    </w:p>
    <w:p w:rsidR="00C40358" w:rsidRDefault="00C40358" w:rsidP="00C40358">
      <w:pPr>
        <w:pStyle w:val="NoSpacing"/>
      </w:pPr>
    </w:p>
    <w:p w:rsidR="00C40358" w:rsidRDefault="00C40358" w:rsidP="00C40358">
      <w:pPr>
        <w:pStyle w:val="NoSpacing"/>
      </w:pPr>
    </w:p>
    <w:p w:rsidR="00C40358" w:rsidRDefault="00C40358" w:rsidP="00C40358">
      <w:pPr>
        <w:pStyle w:val="NoSpacing"/>
      </w:pPr>
    </w:p>
    <w:p w:rsidR="00C40358" w:rsidRDefault="00C40358" w:rsidP="00C40358">
      <w:pPr>
        <w:pStyle w:val="NoSpacing"/>
      </w:pPr>
    </w:p>
    <w:p w:rsidR="00C40358" w:rsidRDefault="00C40358" w:rsidP="00C40358">
      <w:pPr>
        <w:pStyle w:val="NoSpacing"/>
      </w:pPr>
    </w:p>
    <w:p w:rsidR="00C40358" w:rsidRDefault="00C40358" w:rsidP="00C40358">
      <w:pPr>
        <w:pStyle w:val="NoSpacing"/>
      </w:pPr>
    </w:p>
    <w:p w:rsidR="00C40358" w:rsidRDefault="00C40358" w:rsidP="00C40358">
      <w:pPr>
        <w:pStyle w:val="NoSpacing"/>
      </w:pPr>
    </w:p>
    <w:p w:rsidR="00C40358" w:rsidRDefault="00C40358" w:rsidP="00C40358">
      <w:pPr>
        <w:pStyle w:val="NoSpacing"/>
      </w:pPr>
    </w:p>
    <w:p w:rsidR="00C40358" w:rsidRDefault="00C40358" w:rsidP="00C40358">
      <w:pPr>
        <w:pStyle w:val="NoSpacing"/>
        <w:jc w:val="center"/>
      </w:pPr>
    </w:p>
    <w:p w:rsidR="00B137E0" w:rsidRDefault="00B137E0" w:rsidP="00C40358">
      <w:pPr>
        <w:pStyle w:val="NoSpacing"/>
        <w:jc w:val="center"/>
      </w:pPr>
    </w:p>
    <w:p w:rsidR="00B137E0" w:rsidRDefault="00B137E0" w:rsidP="00C40358">
      <w:pPr>
        <w:pStyle w:val="NoSpacing"/>
        <w:jc w:val="center"/>
      </w:pPr>
    </w:p>
    <w:p w:rsidR="00B137E0" w:rsidRDefault="00B137E0" w:rsidP="00C40358">
      <w:pPr>
        <w:pStyle w:val="NoSpacing"/>
        <w:jc w:val="center"/>
      </w:pPr>
    </w:p>
    <w:p w:rsidR="00BE05DE" w:rsidRDefault="00BE05DE" w:rsidP="00C40358">
      <w:pPr>
        <w:pStyle w:val="NoSpacing"/>
        <w:jc w:val="center"/>
      </w:pPr>
    </w:p>
    <w:p w:rsidR="00BE05DE" w:rsidRDefault="00BE05DE" w:rsidP="00C40358">
      <w:pPr>
        <w:pStyle w:val="NoSpacing"/>
        <w:jc w:val="center"/>
      </w:pPr>
    </w:p>
    <w:p w:rsidR="00BE05DE" w:rsidRDefault="00BE05DE" w:rsidP="00C40358">
      <w:pPr>
        <w:pStyle w:val="NoSpacing"/>
        <w:jc w:val="center"/>
      </w:pPr>
    </w:p>
    <w:p w:rsidR="00B137E0" w:rsidRDefault="00B137E0" w:rsidP="00C40358">
      <w:pPr>
        <w:pStyle w:val="NoSpacing"/>
        <w:jc w:val="center"/>
      </w:pPr>
    </w:p>
    <w:p w:rsidR="009E42F9" w:rsidRDefault="009E42F9" w:rsidP="00B137E0">
      <w:pPr>
        <w:pStyle w:val="NoSpacing"/>
        <w:rPr>
          <w:sz w:val="28"/>
        </w:rPr>
      </w:pPr>
    </w:p>
    <w:p w:rsidR="009E42F9" w:rsidRPr="00B137E0" w:rsidRDefault="009E42F9" w:rsidP="00EF68D5">
      <w:pPr>
        <w:pStyle w:val="NoSpacing"/>
        <w:tabs>
          <w:tab w:val="left" w:pos="6980"/>
        </w:tabs>
        <w:rPr>
          <w:sz w:val="28"/>
        </w:rPr>
      </w:pPr>
    </w:p>
    <w:p w:rsidR="00BE05DE" w:rsidRPr="00BE05DE" w:rsidRDefault="00B71CFF" w:rsidP="00BE05DE">
      <w:pPr>
        <w:pStyle w:val="NoSpacing"/>
        <w:jc w:val="right"/>
        <w:rPr>
          <w:b/>
          <w:sz w:val="28"/>
        </w:rPr>
      </w:pPr>
      <w:r>
        <w:rPr>
          <w:rFonts w:ascii="Ebrima" w:hAnsi="Ebrima" w:cs="Arial"/>
          <w:b/>
          <w:sz w:val="28"/>
          <w:lang w:val="en-GB"/>
        </w:rPr>
        <w:lastRenderedPageBreak/>
        <w:t>March</w:t>
      </w:r>
      <w:r w:rsidR="00BE05DE" w:rsidRPr="00CF13CE">
        <w:rPr>
          <w:rFonts w:ascii="Ebrima" w:hAnsi="Ebrima" w:cs="Arial"/>
          <w:b/>
          <w:sz w:val="28"/>
          <w:lang w:val="en-GB"/>
        </w:rPr>
        <w:t xml:space="preserve"> 202</w:t>
      </w:r>
      <w:r w:rsidR="00C221A9">
        <w:rPr>
          <w:rFonts w:ascii="Ebrima" w:hAnsi="Ebrima" w:cs="Arial"/>
          <w:b/>
          <w:sz w:val="28"/>
          <w:lang w:val="en-GB"/>
        </w:rPr>
        <w:t>2</w:t>
      </w:r>
      <w:r w:rsidR="00BE05DE" w:rsidRPr="00CF13CE">
        <w:rPr>
          <w:rFonts w:ascii="Ebrima" w:hAnsi="Ebrima" w:cs="Arial"/>
          <w:b/>
          <w:sz w:val="28"/>
          <w:lang w:val="en-GB"/>
        </w:rPr>
        <w:t xml:space="preserve">/ </w:t>
      </w:r>
      <w:r w:rsidR="00BE05DE" w:rsidRPr="00CF13CE">
        <w:rPr>
          <w:rFonts w:ascii="Arial" w:hAnsi="Arial" w:cs="Arial"/>
          <w:b/>
          <w:sz w:val="28"/>
          <w:lang w:val="en-GB"/>
        </w:rPr>
        <w:t xml:space="preserve">Addis Ababa </w:t>
      </w:r>
    </w:p>
    <w:p w:rsidR="00E9768F" w:rsidRDefault="00E9768F" w:rsidP="00E9768F">
      <w:pPr>
        <w:pStyle w:val="NoSpacing"/>
      </w:pPr>
    </w:p>
    <w:p w:rsidR="001D53D6" w:rsidRDefault="001D53D6" w:rsidP="00C40358">
      <w:pPr>
        <w:pStyle w:val="NoSpacing"/>
        <w:jc w:val="center"/>
      </w:pPr>
    </w:p>
    <w:p w:rsidR="001D53D6" w:rsidRDefault="001D53D6" w:rsidP="00C40358">
      <w:pPr>
        <w:pStyle w:val="NoSpacing"/>
        <w:jc w:val="center"/>
      </w:pPr>
    </w:p>
    <w:sdt>
      <w:sdtPr>
        <w:rPr>
          <w:rFonts w:asciiTheme="minorHAnsi" w:eastAsiaTheme="minorHAnsi" w:hAnsiTheme="minorHAnsi" w:cstheme="minorBidi"/>
          <w:b w:val="0"/>
          <w:bCs w:val="0"/>
          <w:color w:val="auto"/>
          <w:sz w:val="22"/>
          <w:szCs w:val="22"/>
        </w:rPr>
        <w:id w:val="2082872982"/>
        <w:docPartObj>
          <w:docPartGallery w:val="Table of Contents"/>
          <w:docPartUnique/>
        </w:docPartObj>
      </w:sdtPr>
      <w:sdtEndPr>
        <w:rPr>
          <w:noProof/>
        </w:rPr>
      </w:sdtEndPr>
      <w:sdtContent>
        <w:p w:rsidR="004E0F1D" w:rsidRPr="00F046CB" w:rsidRDefault="004E0F1D" w:rsidP="00CF13CE">
          <w:pPr>
            <w:pStyle w:val="TOCHeading"/>
            <w:jc w:val="center"/>
            <w:rPr>
              <w:rFonts w:ascii="Arial" w:hAnsi="Arial" w:cs="Arial"/>
              <w:color w:val="auto"/>
              <w:sz w:val="24"/>
              <w:szCs w:val="24"/>
            </w:rPr>
          </w:pPr>
          <w:r w:rsidRPr="00F046CB">
            <w:rPr>
              <w:rFonts w:ascii="Arial" w:hAnsi="Arial" w:cs="Arial"/>
              <w:color w:val="auto"/>
              <w:sz w:val="24"/>
              <w:szCs w:val="24"/>
            </w:rPr>
            <w:t>Contents</w:t>
          </w:r>
        </w:p>
        <w:p w:rsidR="0034610E" w:rsidRDefault="004E0F1D">
          <w:pPr>
            <w:pStyle w:val="TOC1"/>
            <w:rPr>
              <w:rFonts w:asciiTheme="minorHAnsi" w:eastAsiaTheme="minorEastAsia" w:hAnsiTheme="minorHAnsi" w:cstheme="minorBidi"/>
              <w:bCs w:val="0"/>
              <w:sz w:val="22"/>
              <w:szCs w:val="22"/>
            </w:rPr>
          </w:pPr>
          <w:r w:rsidRPr="00F046CB">
            <w:rPr>
              <w:szCs w:val="24"/>
            </w:rPr>
            <w:fldChar w:fldCharType="begin"/>
          </w:r>
          <w:r w:rsidRPr="00F046CB">
            <w:rPr>
              <w:szCs w:val="24"/>
            </w:rPr>
            <w:instrText xml:space="preserve"> TOC \o "1-3" \h \z \u </w:instrText>
          </w:r>
          <w:r w:rsidRPr="00F046CB">
            <w:rPr>
              <w:szCs w:val="24"/>
            </w:rPr>
            <w:fldChar w:fldCharType="separate"/>
          </w:r>
          <w:hyperlink w:anchor="_Toc97214539" w:history="1">
            <w:r w:rsidR="0034610E" w:rsidRPr="001A7AE8">
              <w:rPr>
                <w:rStyle w:val="Hyperlink"/>
                <w:rFonts w:eastAsia="MS Gothic"/>
                <w:b/>
                <w:lang w:val="en-GB"/>
              </w:rPr>
              <w:t>INTRODUCTION</w:t>
            </w:r>
            <w:r w:rsidR="0034610E">
              <w:rPr>
                <w:webHidden/>
              </w:rPr>
              <w:tab/>
            </w:r>
            <w:r w:rsidR="0034610E">
              <w:rPr>
                <w:webHidden/>
              </w:rPr>
              <w:fldChar w:fldCharType="begin"/>
            </w:r>
            <w:r w:rsidR="0034610E">
              <w:rPr>
                <w:webHidden/>
              </w:rPr>
              <w:instrText xml:space="preserve"> PAGEREF _Toc97214539 \h </w:instrText>
            </w:r>
            <w:r w:rsidR="0034610E">
              <w:rPr>
                <w:webHidden/>
              </w:rPr>
            </w:r>
            <w:r w:rsidR="0034610E">
              <w:rPr>
                <w:webHidden/>
              </w:rPr>
              <w:fldChar w:fldCharType="separate"/>
            </w:r>
            <w:r w:rsidR="004F0887">
              <w:rPr>
                <w:webHidden/>
              </w:rPr>
              <w:t>3</w:t>
            </w:r>
            <w:r w:rsidR="0034610E">
              <w:rPr>
                <w:webHidden/>
              </w:rPr>
              <w:fldChar w:fldCharType="end"/>
            </w:r>
          </w:hyperlink>
        </w:p>
        <w:p w:rsidR="0034610E" w:rsidRDefault="00685562">
          <w:pPr>
            <w:pStyle w:val="TOC1"/>
            <w:rPr>
              <w:rFonts w:asciiTheme="minorHAnsi" w:eastAsiaTheme="minorEastAsia" w:hAnsiTheme="minorHAnsi" w:cstheme="minorBidi"/>
              <w:bCs w:val="0"/>
              <w:sz w:val="22"/>
              <w:szCs w:val="22"/>
            </w:rPr>
          </w:pPr>
          <w:hyperlink w:anchor="_Toc97214540" w:history="1">
            <w:r w:rsidR="0034610E" w:rsidRPr="001A7AE8">
              <w:rPr>
                <w:rStyle w:val="Hyperlink"/>
                <w:rFonts w:eastAsia="MS Gothic"/>
                <w:b/>
                <w:lang w:val="en-GB"/>
              </w:rPr>
              <w:t>OBJECTIVE</w:t>
            </w:r>
            <w:r w:rsidR="0034610E">
              <w:rPr>
                <w:webHidden/>
              </w:rPr>
              <w:tab/>
            </w:r>
            <w:r w:rsidR="0034610E">
              <w:rPr>
                <w:webHidden/>
              </w:rPr>
              <w:fldChar w:fldCharType="begin"/>
            </w:r>
            <w:r w:rsidR="0034610E">
              <w:rPr>
                <w:webHidden/>
              </w:rPr>
              <w:instrText xml:space="preserve"> PAGEREF _Toc97214540 \h </w:instrText>
            </w:r>
            <w:r w:rsidR="0034610E">
              <w:rPr>
                <w:webHidden/>
              </w:rPr>
            </w:r>
            <w:r w:rsidR="0034610E">
              <w:rPr>
                <w:webHidden/>
              </w:rPr>
              <w:fldChar w:fldCharType="separate"/>
            </w:r>
            <w:r w:rsidR="004F0887">
              <w:rPr>
                <w:webHidden/>
              </w:rPr>
              <w:t>3</w:t>
            </w:r>
            <w:r w:rsidR="0034610E">
              <w:rPr>
                <w:webHidden/>
              </w:rPr>
              <w:fldChar w:fldCharType="end"/>
            </w:r>
          </w:hyperlink>
        </w:p>
        <w:p w:rsidR="0034610E" w:rsidRDefault="00685562">
          <w:pPr>
            <w:pStyle w:val="TOC1"/>
            <w:rPr>
              <w:rFonts w:asciiTheme="minorHAnsi" w:eastAsiaTheme="minorEastAsia" w:hAnsiTheme="minorHAnsi" w:cstheme="minorBidi"/>
              <w:bCs w:val="0"/>
              <w:sz w:val="22"/>
              <w:szCs w:val="22"/>
            </w:rPr>
          </w:pPr>
          <w:hyperlink w:anchor="_Toc97214541" w:history="1">
            <w:r w:rsidR="0034610E" w:rsidRPr="001A7AE8">
              <w:rPr>
                <w:rStyle w:val="Hyperlink"/>
                <w:rFonts w:eastAsia="MS Gothic"/>
                <w:b/>
                <w:lang w:val="en-GB"/>
              </w:rPr>
              <w:t xml:space="preserve"> REQUIREMENTS</w:t>
            </w:r>
            <w:r w:rsidR="0034610E">
              <w:rPr>
                <w:webHidden/>
              </w:rPr>
              <w:tab/>
            </w:r>
            <w:r w:rsidR="0034610E">
              <w:rPr>
                <w:webHidden/>
              </w:rPr>
              <w:fldChar w:fldCharType="begin"/>
            </w:r>
            <w:r w:rsidR="0034610E">
              <w:rPr>
                <w:webHidden/>
              </w:rPr>
              <w:instrText xml:space="preserve"> PAGEREF _Toc97214541 \h </w:instrText>
            </w:r>
            <w:r w:rsidR="0034610E">
              <w:rPr>
                <w:webHidden/>
              </w:rPr>
            </w:r>
            <w:r w:rsidR="0034610E">
              <w:rPr>
                <w:webHidden/>
              </w:rPr>
              <w:fldChar w:fldCharType="separate"/>
            </w:r>
            <w:r w:rsidR="004F0887">
              <w:rPr>
                <w:webHidden/>
              </w:rPr>
              <w:t>4</w:t>
            </w:r>
            <w:r w:rsidR="0034610E">
              <w:rPr>
                <w:webHidden/>
              </w:rPr>
              <w:fldChar w:fldCharType="end"/>
            </w:r>
          </w:hyperlink>
        </w:p>
        <w:p w:rsidR="0034610E" w:rsidRDefault="00685562">
          <w:pPr>
            <w:pStyle w:val="TOC1"/>
            <w:rPr>
              <w:rFonts w:asciiTheme="minorHAnsi" w:eastAsiaTheme="minorEastAsia" w:hAnsiTheme="minorHAnsi" w:cstheme="minorBidi"/>
              <w:bCs w:val="0"/>
              <w:sz w:val="22"/>
              <w:szCs w:val="22"/>
            </w:rPr>
          </w:pPr>
          <w:hyperlink w:anchor="_Toc97214542" w:history="1">
            <w:r w:rsidR="0034610E" w:rsidRPr="001A7AE8">
              <w:rPr>
                <w:rStyle w:val="Hyperlink"/>
                <w:rFonts w:eastAsia="MS Gothic"/>
                <w:b/>
                <w:lang w:val="en-GB"/>
              </w:rPr>
              <w:t>IMPORTANT INSTRUCTIONS AND SUBMISSION OF RESPONSES</w:t>
            </w:r>
            <w:r w:rsidR="0034610E">
              <w:rPr>
                <w:webHidden/>
              </w:rPr>
              <w:tab/>
            </w:r>
            <w:r w:rsidR="00FD76F0">
              <w:rPr>
                <w:webHidden/>
              </w:rPr>
              <w:t>6</w:t>
            </w:r>
          </w:hyperlink>
        </w:p>
        <w:p w:rsidR="001D53D6" w:rsidRPr="001D53D6" w:rsidRDefault="004E0F1D" w:rsidP="001D53D6">
          <w:pPr>
            <w:rPr>
              <w:rFonts w:ascii="Arial" w:hAnsi="Arial" w:cs="Arial"/>
              <w:b/>
              <w:bCs/>
              <w:noProof/>
              <w:sz w:val="24"/>
              <w:szCs w:val="24"/>
            </w:rPr>
          </w:pPr>
          <w:r w:rsidRPr="00F046CB">
            <w:rPr>
              <w:rFonts w:ascii="Arial" w:hAnsi="Arial" w:cs="Arial"/>
              <w:b/>
              <w:bCs/>
              <w:noProof/>
              <w:sz w:val="24"/>
              <w:szCs w:val="24"/>
            </w:rPr>
            <w:fldChar w:fldCharType="end"/>
          </w:r>
        </w:p>
      </w:sdtContent>
    </w:sdt>
    <w:p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rsidR="00790C42" w:rsidRDefault="00790C42" w:rsidP="00EF68D5">
      <w:pPr>
        <w:keepNext/>
        <w:spacing w:after="0" w:line="240" w:lineRule="auto"/>
        <w:outlineLvl w:val="0"/>
        <w:rPr>
          <w:rFonts w:ascii="Arial" w:eastAsia="MS Gothic" w:hAnsi="Arial" w:cs="Arial"/>
          <w:b/>
          <w:bCs/>
          <w:kern w:val="32"/>
          <w:sz w:val="28"/>
          <w:szCs w:val="32"/>
          <w:u w:val="single"/>
          <w:lang w:val="en-GB"/>
        </w:rPr>
      </w:pPr>
    </w:p>
    <w:p w:rsidR="00790C42" w:rsidRDefault="00790C42" w:rsidP="00EF68D5">
      <w:pPr>
        <w:keepNext/>
        <w:spacing w:after="0" w:line="240" w:lineRule="auto"/>
        <w:outlineLvl w:val="0"/>
        <w:rPr>
          <w:rFonts w:ascii="Arial" w:eastAsia="MS Gothic" w:hAnsi="Arial" w:cs="Arial"/>
          <w:b/>
          <w:bCs/>
          <w:kern w:val="32"/>
          <w:sz w:val="28"/>
          <w:szCs w:val="32"/>
          <w:u w:val="single"/>
          <w:lang w:val="en-GB"/>
        </w:rPr>
      </w:pPr>
    </w:p>
    <w:p w:rsidR="00790C42" w:rsidRPr="00DA7F41" w:rsidRDefault="00790C42" w:rsidP="00EF68D5">
      <w:pPr>
        <w:keepNext/>
        <w:spacing w:after="0" w:line="240" w:lineRule="auto"/>
        <w:outlineLvl w:val="0"/>
        <w:rPr>
          <w:rFonts w:ascii="Arial" w:eastAsia="MS Gothic" w:hAnsi="Arial" w:cs="Arial"/>
          <w:b/>
          <w:bCs/>
          <w:kern w:val="32"/>
          <w:sz w:val="28"/>
          <w:szCs w:val="32"/>
          <w:u w:val="single"/>
          <w:lang w:val="en-GB"/>
        </w:rPr>
      </w:pPr>
    </w:p>
    <w:p w:rsidR="00790C42" w:rsidRDefault="00790C42" w:rsidP="00E9768F">
      <w:pPr>
        <w:spacing w:after="0" w:line="360" w:lineRule="auto"/>
        <w:ind w:firstLine="720"/>
        <w:jc w:val="both"/>
        <w:rPr>
          <w:rFonts w:ascii="Arial" w:hAnsi="Arial" w:cs="Arial"/>
          <w:sz w:val="24"/>
          <w:szCs w:val="24"/>
          <w:lang w:val="en-GB"/>
        </w:rPr>
      </w:pPr>
    </w:p>
    <w:p w:rsidR="00E9768F" w:rsidRDefault="00E9768F" w:rsidP="00E9768F">
      <w:pPr>
        <w:pStyle w:val="Heading1"/>
        <w:rPr>
          <w:rFonts w:ascii="Arial" w:eastAsiaTheme="minorHAnsi" w:hAnsi="Arial" w:cs="Arial"/>
          <w:color w:val="auto"/>
          <w:sz w:val="24"/>
          <w:szCs w:val="24"/>
          <w:lang w:val="en-GB"/>
        </w:rPr>
      </w:pPr>
      <w:bookmarkStart w:id="1" w:name="_Toc97214539"/>
    </w:p>
    <w:p w:rsidR="00E9768F" w:rsidRDefault="00E9768F" w:rsidP="00E9768F">
      <w:pPr>
        <w:rPr>
          <w:lang w:val="en-GB"/>
        </w:rPr>
      </w:pPr>
    </w:p>
    <w:p w:rsidR="00E9768F" w:rsidRPr="00E9768F" w:rsidRDefault="00E9768F" w:rsidP="00E9768F">
      <w:pPr>
        <w:rPr>
          <w:lang w:val="en-GB"/>
        </w:rPr>
      </w:pPr>
    </w:p>
    <w:p w:rsidR="007C6823" w:rsidRDefault="007C6823" w:rsidP="00A90365">
      <w:pPr>
        <w:pStyle w:val="Heading1"/>
        <w:rPr>
          <w:rFonts w:ascii="Arial" w:eastAsia="MS Gothic" w:hAnsi="Arial" w:cs="Arial"/>
          <w:b/>
          <w:color w:val="auto"/>
          <w:sz w:val="28"/>
          <w:szCs w:val="28"/>
          <w:u w:val="single"/>
          <w:lang w:val="en-GB"/>
        </w:rPr>
      </w:pPr>
    </w:p>
    <w:p w:rsidR="00A90365" w:rsidRDefault="00790C42" w:rsidP="00A90365">
      <w:pPr>
        <w:pStyle w:val="Heading1"/>
        <w:rPr>
          <w:rFonts w:ascii="Arial" w:eastAsia="MS Gothic" w:hAnsi="Arial" w:cs="Arial"/>
          <w:b/>
          <w:color w:val="auto"/>
          <w:sz w:val="28"/>
          <w:szCs w:val="28"/>
          <w:u w:val="single"/>
          <w:lang w:val="en-GB"/>
        </w:rPr>
      </w:pPr>
      <w:r w:rsidRPr="00B213B1">
        <w:rPr>
          <w:rFonts w:ascii="Arial" w:eastAsia="MS Gothic" w:hAnsi="Arial" w:cs="Arial"/>
          <w:b/>
          <w:color w:val="auto"/>
          <w:sz w:val="28"/>
          <w:szCs w:val="28"/>
          <w:u w:val="single"/>
          <w:lang w:val="en-GB"/>
        </w:rPr>
        <w:t>INTRODUCTION</w:t>
      </w:r>
      <w:bookmarkEnd w:id="1"/>
    </w:p>
    <w:p w:rsidR="00471E09" w:rsidRDefault="00471E09" w:rsidP="0083247C">
      <w:pPr>
        <w:spacing w:after="0" w:line="360" w:lineRule="auto"/>
        <w:jc w:val="both"/>
        <w:rPr>
          <w:rFonts w:ascii="Arial" w:hAnsi="Arial" w:cs="Arial"/>
          <w:color w:val="000000" w:themeColor="text1"/>
          <w:sz w:val="24"/>
          <w:szCs w:val="24"/>
        </w:rPr>
      </w:pPr>
    </w:p>
    <w:p w:rsidR="007C6823" w:rsidRPr="00D61D2A" w:rsidRDefault="002E2AEA" w:rsidP="0083247C">
      <w:pPr>
        <w:spacing w:after="0" w:line="360" w:lineRule="auto"/>
        <w:jc w:val="both"/>
        <w:rPr>
          <w:rFonts w:ascii="Arial" w:hAnsi="Arial" w:cs="Arial"/>
          <w:sz w:val="24"/>
          <w:szCs w:val="24"/>
          <w:lang w:val="en-GB"/>
        </w:rPr>
      </w:pPr>
      <w:proofErr w:type="spellStart"/>
      <w:r w:rsidRPr="002E2AEA">
        <w:rPr>
          <w:rFonts w:ascii="Arial" w:hAnsi="Arial" w:cs="Arial"/>
          <w:sz w:val="24"/>
          <w:szCs w:val="24"/>
          <w:lang w:val="en-GB"/>
        </w:rPr>
        <w:t>Ethio</w:t>
      </w:r>
      <w:proofErr w:type="spellEnd"/>
      <w:r w:rsidRPr="002E2AEA">
        <w:rPr>
          <w:rFonts w:ascii="Arial" w:hAnsi="Arial" w:cs="Arial"/>
          <w:sz w:val="24"/>
          <w:szCs w:val="24"/>
          <w:lang w:val="en-GB"/>
        </w:rPr>
        <w:t xml:space="preserve"> telecom has provided uniforms to </w:t>
      </w:r>
      <w:r w:rsidR="004D01C8">
        <w:rPr>
          <w:rFonts w:ascii="Arial" w:hAnsi="Arial" w:cs="Arial"/>
          <w:sz w:val="24"/>
          <w:szCs w:val="24"/>
          <w:lang w:val="en-GB"/>
        </w:rPr>
        <w:t>its employees through agreement</w:t>
      </w:r>
      <w:r w:rsidRPr="002E2AEA">
        <w:rPr>
          <w:rFonts w:ascii="Arial" w:hAnsi="Arial" w:cs="Arial"/>
          <w:sz w:val="24"/>
          <w:szCs w:val="24"/>
          <w:lang w:val="en-GB"/>
        </w:rPr>
        <w:t xml:space="preserve"> with </w:t>
      </w:r>
      <w:r w:rsidR="004D01C8">
        <w:rPr>
          <w:rFonts w:ascii="Arial" w:hAnsi="Arial" w:cs="Arial"/>
          <w:sz w:val="24"/>
          <w:szCs w:val="24"/>
          <w:lang w:val="en-GB"/>
        </w:rPr>
        <w:t>uniform provider</w:t>
      </w:r>
      <w:r w:rsidRPr="002E2AEA">
        <w:rPr>
          <w:rFonts w:ascii="Arial" w:hAnsi="Arial" w:cs="Arial"/>
          <w:sz w:val="24"/>
          <w:szCs w:val="24"/>
          <w:lang w:val="en-GB"/>
        </w:rPr>
        <w:t>. As a result, we need to find potential and interested consultants</w:t>
      </w:r>
      <w:r w:rsidR="004D01C8">
        <w:rPr>
          <w:rFonts w:ascii="Arial" w:hAnsi="Arial" w:cs="Arial"/>
          <w:sz w:val="24"/>
          <w:szCs w:val="24"/>
          <w:lang w:val="en-GB"/>
        </w:rPr>
        <w:t xml:space="preserve"> that help us</w:t>
      </w:r>
      <w:r w:rsidRPr="002E2AEA">
        <w:rPr>
          <w:rFonts w:ascii="Arial" w:hAnsi="Arial" w:cs="Arial"/>
          <w:sz w:val="24"/>
          <w:szCs w:val="24"/>
          <w:lang w:val="en-GB"/>
        </w:rPr>
        <w:t xml:space="preserve"> to provide high-quality uniforms</w:t>
      </w:r>
      <w:r w:rsidR="004D01C8">
        <w:rPr>
          <w:rFonts w:ascii="Arial" w:hAnsi="Arial" w:cs="Arial"/>
          <w:sz w:val="24"/>
          <w:szCs w:val="24"/>
          <w:lang w:val="en-GB"/>
        </w:rPr>
        <w:t xml:space="preserve"> to our employees</w:t>
      </w:r>
      <w:r w:rsidRPr="002E2AEA">
        <w:rPr>
          <w:rFonts w:ascii="Arial" w:hAnsi="Arial" w:cs="Arial"/>
          <w:sz w:val="24"/>
          <w:szCs w:val="24"/>
          <w:lang w:val="en-GB"/>
        </w:rPr>
        <w:t>.</w:t>
      </w:r>
      <w:r w:rsidR="0083247C">
        <w:rPr>
          <w:rFonts w:ascii="Arial" w:hAnsi="Arial" w:cs="Arial"/>
          <w:sz w:val="24"/>
          <w:szCs w:val="24"/>
          <w:lang w:val="en-GB"/>
        </w:rPr>
        <w:t xml:space="preserve"> </w:t>
      </w:r>
      <w:r w:rsidRPr="002E2AEA">
        <w:rPr>
          <w:rFonts w:ascii="Arial" w:hAnsi="Arial" w:cs="Arial"/>
          <w:sz w:val="24"/>
          <w:szCs w:val="24"/>
          <w:lang w:val="en-GB"/>
        </w:rPr>
        <w:t>Through this expre</w:t>
      </w:r>
      <w:r w:rsidR="004D01C8">
        <w:rPr>
          <w:rFonts w:ascii="Arial" w:hAnsi="Arial" w:cs="Arial"/>
          <w:sz w:val="24"/>
          <w:szCs w:val="24"/>
          <w:lang w:val="en-GB"/>
        </w:rPr>
        <w:t xml:space="preserve">ssion of interest (EOI), </w:t>
      </w:r>
      <w:proofErr w:type="spellStart"/>
      <w:r w:rsidR="004D01C8">
        <w:rPr>
          <w:rFonts w:ascii="Arial" w:hAnsi="Arial" w:cs="Arial"/>
          <w:sz w:val="24"/>
          <w:szCs w:val="24"/>
          <w:lang w:val="en-GB"/>
        </w:rPr>
        <w:t>Ethio</w:t>
      </w:r>
      <w:proofErr w:type="spellEnd"/>
      <w:r w:rsidR="004D01C8">
        <w:rPr>
          <w:rFonts w:ascii="Arial" w:hAnsi="Arial" w:cs="Arial"/>
          <w:sz w:val="24"/>
          <w:szCs w:val="24"/>
          <w:lang w:val="en-GB"/>
        </w:rPr>
        <w:t xml:space="preserve"> t</w:t>
      </w:r>
      <w:r w:rsidRPr="002E2AEA">
        <w:rPr>
          <w:rFonts w:ascii="Arial" w:hAnsi="Arial" w:cs="Arial"/>
          <w:sz w:val="24"/>
          <w:szCs w:val="24"/>
          <w:lang w:val="en-GB"/>
        </w:rPr>
        <w:t>elecom invites all interested and eligible consultancy service providers to prov</w:t>
      </w:r>
      <w:r w:rsidR="004D01C8">
        <w:rPr>
          <w:rFonts w:ascii="Arial" w:hAnsi="Arial" w:cs="Arial"/>
          <w:sz w:val="24"/>
          <w:szCs w:val="24"/>
          <w:lang w:val="en-GB"/>
        </w:rPr>
        <w:t>ide uniform consultancy service</w:t>
      </w:r>
      <w:r w:rsidRPr="002E2AEA">
        <w:rPr>
          <w:rFonts w:ascii="Arial" w:hAnsi="Arial" w:cs="Arial"/>
          <w:sz w:val="24"/>
          <w:szCs w:val="24"/>
          <w:lang w:val="en-GB"/>
        </w:rPr>
        <w:t xml:space="preserve">. </w:t>
      </w:r>
    </w:p>
    <w:p w:rsidR="008D0038" w:rsidRPr="00D61D2A" w:rsidRDefault="008D0038" w:rsidP="008D0038">
      <w:pPr>
        <w:spacing w:after="0" w:line="240" w:lineRule="auto"/>
        <w:jc w:val="both"/>
        <w:rPr>
          <w:rFonts w:ascii="Arial" w:hAnsi="Arial" w:cs="Arial"/>
          <w:sz w:val="24"/>
          <w:szCs w:val="24"/>
          <w:lang w:val="en-GB"/>
        </w:rPr>
      </w:pPr>
    </w:p>
    <w:p w:rsidR="0066564D" w:rsidRPr="00DA08C1" w:rsidRDefault="0066564D" w:rsidP="00A06A78">
      <w:pPr>
        <w:pStyle w:val="Heading1"/>
        <w:spacing w:before="0"/>
        <w:rPr>
          <w:rFonts w:ascii="Arial" w:eastAsia="MS Gothic" w:hAnsi="Arial" w:cs="Arial"/>
          <w:b/>
          <w:color w:val="auto"/>
          <w:sz w:val="28"/>
          <w:szCs w:val="28"/>
          <w:u w:val="single"/>
          <w:lang w:val="en-GB"/>
        </w:rPr>
      </w:pPr>
      <w:bookmarkStart w:id="2" w:name="_Toc97214540"/>
      <w:r w:rsidRPr="00DA08C1">
        <w:rPr>
          <w:rFonts w:ascii="Arial" w:eastAsia="MS Gothic" w:hAnsi="Arial" w:cs="Arial"/>
          <w:b/>
          <w:color w:val="auto"/>
          <w:sz w:val="28"/>
          <w:szCs w:val="28"/>
          <w:u w:val="single"/>
          <w:lang w:val="en-GB"/>
        </w:rPr>
        <w:t>OBJECTIVE</w:t>
      </w:r>
      <w:bookmarkEnd w:id="2"/>
    </w:p>
    <w:p w:rsidR="00DA08C1" w:rsidRDefault="00D827E9" w:rsidP="00DA08C1">
      <w:pPr>
        <w:spacing w:after="0" w:line="360" w:lineRule="auto"/>
        <w:ind w:left="9" w:right="4"/>
        <w:jc w:val="both"/>
        <w:rPr>
          <w:rFonts w:ascii="Arial" w:hAnsi="Arial" w:cs="Arial"/>
          <w:color w:val="000000" w:themeColor="text1"/>
          <w:sz w:val="24"/>
          <w:szCs w:val="24"/>
          <w:lang w:val="en-GB"/>
        </w:rPr>
      </w:pPr>
      <w:r w:rsidRPr="00D61D2A">
        <w:rPr>
          <w:rFonts w:ascii="Arial" w:hAnsi="Arial" w:cs="Arial"/>
          <w:sz w:val="24"/>
          <w:szCs w:val="24"/>
          <w:lang w:val="en-GB"/>
        </w:rPr>
        <w:t>T</w:t>
      </w:r>
      <w:r w:rsidR="001C5166" w:rsidRPr="00D61D2A">
        <w:rPr>
          <w:rFonts w:ascii="Arial" w:hAnsi="Arial" w:cs="Arial"/>
          <w:sz w:val="24"/>
          <w:szCs w:val="24"/>
          <w:lang w:val="en-GB"/>
        </w:rPr>
        <w:t>his EOI</w:t>
      </w:r>
      <w:r w:rsidRPr="00D61D2A">
        <w:rPr>
          <w:rFonts w:ascii="Arial" w:hAnsi="Arial" w:cs="Arial"/>
          <w:sz w:val="24"/>
          <w:szCs w:val="24"/>
          <w:lang w:val="en-GB"/>
        </w:rPr>
        <w:t xml:space="preserve"> is intended to</w:t>
      </w:r>
      <w:r w:rsidR="00A60A6A" w:rsidRPr="00D61D2A">
        <w:rPr>
          <w:rFonts w:ascii="Arial" w:hAnsi="Arial" w:cs="Arial"/>
          <w:sz w:val="24"/>
          <w:szCs w:val="24"/>
          <w:lang w:val="en-GB"/>
        </w:rPr>
        <w:t xml:space="preserve"> identify experienced and reputable </w:t>
      </w:r>
      <w:r w:rsidR="0000252B" w:rsidRPr="00D61D2A">
        <w:rPr>
          <w:rFonts w:ascii="Arial" w:hAnsi="Arial" w:cs="Arial"/>
          <w:color w:val="000000" w:themeColor="text1"/>
          <w:sz w:val="24"/>
          <w:szCs w:val="24"/>
          <w:lang w:val="en-GB"/>
        </w:rPr>
        <w:t>uniform consultancy service providers.</w:t>
      </w:r>
    </w:p>
    <w:p w:rsidR="00DA08C1" w:rsidRDefault="00DA08C1" w:rsidP="00DA08C1">
      <w:pPr>
        <w:spacing w:after="0" w:line="360" w:lineRule="auto"/>
        <w:ind w:left="9" w:right="4"/>
        <w:jc w:val="both"/>
        <w:rPr>
          <w:rFonts w:ascii="Arial" w:hAnsi="Arial" w:cs="Arial"/>
          <w:color w:val="000000" w:themeColor="text1"/>
          <w:sz w:val="24"/>
          <w:szCs w:val="24"/>
          <w:lang w:val="en-GB"/>
        </w:rPr>
      </w:pPr>
    </w:p>
    <w:p w:rsidR="00DA08C1" w:rsidRPr="00AA6574" w:rsidRDefault="00DA08C1" w:rsidP="00DA08C1">
      <w:pPr>
        <w:spacing w:after="0" w:line="360" w:lineRule="auto"/>
        <w:ind w:left="9" w:right="4"/>
        <w:jc w:val="both"/>
        <w:rPr>
          <w:rFonts w:ascii="Arial" w:hAnsi="Arial" w:cs="Arial"/>
          <w:b/>
          <w:color w:val="000000" w:themeColor="text1"/>
          <w:sz w:val="28"/>
          <w:szCs w:val="28"/>
          <w:u w:val="single"/>
          <w:lang w:val="en-GB"/>
        </w:rPr>
      </w:pPr>
      <w:r w:rsidRPr="00AA6574">
        <w:rPr>
          <w:rFonts w:ascii="Arial" w:hAnsi="Arial" w:cs="Arial"/>
          <w:b/>
          <w:color w:val="000000" w:themeColor="text1"/>
          <w:sz w:val="28"/>
          <w:szCs w:val="28"/>
          <w:u w:val="single"/>
          <w:lang w:val="en-GB"/>
        </w:rPr>
        <w:t>REQUIREMENTS</w:t>
      </w:r>
    </w:p>
    <w:p w:rsidR="00DA08C1" w:rsidRPr="00DA08C1" w:rsidRDefault="00DA08C1" w:rsidP="00DA08C1">
      <w:pPr>
        <w:spacing w:after="0" w:line="360" w:lineRule="auto"/>
        <w:ind w:right="4"/>
        <w:jc w:val="both"/>
        <w:rPr>
          <w:rFonts w:ascii="Arial" w:hAnsi="Arial" w:cs="Arial"/>
          <w:b/>
          <w:color w:val="000000" w:themeColor="text1"/>
          <w:sz w:val="24"/>
          <w:szCs w:val="24"/>
          <w:lang w:val="en-GB"/>
        </w:rPr>
      </w:pPr>
      <w:r w:rsidRPr="00DA08C1">
        <w:rPr>
          <w:rFonts w:ascii="Arial" w:hAnsi="Arial" w:cs="Arial"/>
          <w:b/>
          <w:color w:val="000000" w:themeColor="text1"/>
          <w:sz w:val="24"/>
          <w:szCs w:val="24"/>
          <w:lang w:val="en-GB"/>
        </w:rPr>
        <w:t>1.</w:t>
      </w:r>
      <w:r w:rsidR="00AA6574" w:rsidRPr="00DA08C1">
        <w:rPr>
          <w:rFonts w:ascii="Arial" w:hAnsi="Arial" w:cs="Arial"/>
          <w:b/>
          <w:color w:val="000000" w:themeColor="text1"/>
          <w:sz w:val="24"/>
          <w:szCs w:val="24"/>
          <w:lang w:val="en-GB"/>
        </w:rPr>
        <w:t>PRILIMENARY REQUIREMENT</w:t>
      </w:r>
    </w:p>
    <w:tbl>
      <w:tblPr>
        <w:tblStyle w:val="TableGrid0"/>
        <w:tblpPr w:leftFromText="180" w:rightFromText="180" w:vertAnchor="text" w:tblpY="53"/>
        <w:tblW w:w="9473" w:type="dxa"/>
        <w:tblInd w:w="0" w:type="dxa"/>
        <w:tblCellMar>
          <w:left w:w="14" w:type="dxa"/>
          <w:right w:w="14" w:type="dxa"/>
        </w:tblCellMar>
        <w:tblLook w:val="04A0" w:firstRow="1" w:lastRow="0" w:firstColumn="1" w:lastColumn="0" w:noHBand="0" w:noVBand="1"/>
      </w:tblPr>
      <w:tblGrid>
        <w:gridCol w:w="997"/>
        <w:gridCol w:w="6673"/>
        <w:gridCol w:w="1803"/>
      </w:tblGrid>
      <w:tr w:rsidR="00DA08C1" w:rsidRPr="00377467" w:rsidTr="00D74676">
        <w:trPr>
          <w:trHeight w:val="387"/>
        </w:trPr>
        <w:tc>
          <w:tcPr>
            <w:tcW w:w="997" w:type="dxa"/>
            <w:tcBorders>
              <w:top w:val="single" w:sz="2" w:space="0" w:color="000000"/>
              <w:left w:val="single" w:sz="2" w:space="0" w:color="000000"/>
              <w:bottom w:val="single" w:sz="2" w:space="0" w:color="000000"/>
              <w:right w:val="single" w:sz="2" w:space="0" w:color="000000"/>
            </w:tcBorders>
            <w:shd w:val="clear" w:color="auto" w:fill="92D050"/>
            <w:vAlign w:val="bottom"/>
          </w:tcPr>
          <w:p w:rsidR="00DA08C1" w:rsidRPr="005A6252" w:rsidRDefault="00DA08C1" w:rsidP="00D74676">
            <w:pPr>
              <w:spacing w:before="240" w:after="0"/>
              <w:ind w:left="96"/>
              <w:jc w:val="center"/>
              <w:rPr>
                <w:rFonts w:ascii="Arial" w:hAnsi="Arial" w:cs="Arial"/>
                <w:color w:val="000000" w:themeColor="text1"/>
                <w:sz w:val="24"/>
                <w:szCs w:val="24"/>
              </w:rPr>
            </w:pPr>
            <w:r>
              <w:rPr>
                <w:rFonts w:ascii="Arial" w:hAnsi="Arial" w:cs="Arial"/>
                <w:color w:val="000000" w:themeColor="text1"/>
                <w:sz w:val="24"/>
                <w:szCs w:val="24"/>
              </w:rPr>
              <w:t>S/N</w:t>
            </w:r>
          </w:p>
        </w:tc>
        <w:tc>
          <w:tcPr>
            <w:tcW w:w="6673" w:type="dxa"/>
            <w:tcBorders>
              <w:top w:val="single" w:sz="2" w:space="0" w:color="000000"/>
              <w:left w:val="single" w:sz="2" w:space="0" w:color="000000"/>
              <w:bottom w:val="single" w:sz="2" w:space="0" w:color="000000"/>
              <w:right w:val="single" w:sz="2" w:space="0" w:color="000000"/>
            </w:tcBorders>
            <w:shd w:val="clear" w:color="auto" w:fill="92D050"/>
            <w:vAlign w:val="bottom"/>
          </w:tcPr>
          <w:p w:rsidR="00DA08C1" w:rsidRPr="005A6252" w:rsidRDefault="00DA08C1" w:rsidP="00D74676">
            <w:pPr>
              <w:spacing w:before="240" w:after="0"/>
              <w:ind w:left="11"/>
              <w:jc w:val="center"/>
              <w:rPr>
                <w:rFonts w:ascii="Arial" w:hAnsi="Arial" w:cs="Arial"/>
                <w:color w:val="000000" w:themeColor="text1"/>
                <w:sz w:val="24"/>
                <w:szCs w:val="24"/>
              </w:rPr>
            </w:pPr>
            <w:r w:rsidRPr="005A6252">
              <w:rPr>
                <w:rFonts w:ascii="Arial" w:hAnsi="Arial" w:cs="Arial"/>
                <w:color w:val="000000" w:themeColor="text1"/>
                <w:sz w:val="24"/>
                <w:szCs w:val="24"/>
              </w:rPr>
              <w:t>REQUIREMENT</w:t>
            </w:r>
          </w:p>
        </w:tc>
        <w:tc>
          <w:tcPr>
            <w:tcW w:w="1803" w:type="dxa"/>
            <w:tcBorders>
              <w:top w:val="single" w:sz="2" w:space="0" w:color="000000"/>
              <w:left w:val="single" w:sz="2" w:space="0" w:color="000000"/>
              <w:bottom w:val="single" w:sz="2" w:space="0" w:color="000000"/>
              <w:right w:val="single" w:sz="2" w:space="0" w:color="000000"/>
            </w:tcBorders>
            <w:shd w:val="clear" w:color="auto" w:fill="92D050"/>
            <w:vAlign w:val="bottom"/>
          </w:tcPr>
          <w:p w:rsidR="00DA08C1" w:rsidRPr="005A6252" w:rsidRDefault="00DA08C1" w:rsidP="00D74676">
            <w:pPr>
              <w:spacing w:before="240" w:after="0"/>
              <w:ind w:left="34"/>
              <w:rPr>
                <w:rFonts w:ascii="Arial" w:hAnsi="Arial" w:cs="Arial"/>
                <w:color w:val="000000" w:themeColor="text1"/>
                <w:sz w:val="24"/>
                <w:szCs w:val="24"/>
              </w:rPr>
            </w:pPr>
            <w:r w:rsidRPr="005A6252">
              <w:rPr>
                <w:rFonts w:ascii="Arial" w:hAnsi="Arial" w:cs="Arial"/>
                <w:color w:val="000000" w:themeColor="text1"/>
                <w:sz w:val="24"/>
                <w:szCs w:val="24"/>
              </w:rPr>
              <w:t>REMARK</w:t>
            </w:r>
          </w:p>
        </w:tc>
      </w:tr>
      <w:tr w:rsidR="00DA08C1" w:rsidRPr="00377467" w:rsidTr="00D74676">
        <w:trPr>
          <w:trHeight w:val="378"/>
        </w:trPr>
        <w:tc>
          <w:tcPr>
            <w:tcW w:w="997" w:type="dxa"/>
            <w:tcBorders>
              <w:top w:val="single" w:sz="2" w:space="0" w:color="000000"/>
              <w:left w:val="single" w:sz="2" w:space="0" w:color="000000"/>
              <w:bottom w:val="single" w:sz="2" w:space="0" w:color="000000"/>
              <w:right w:val="single" w:sz="2" w:space="0" w:color="000000"/>
            </w:tcBorders>
            <w:vAlign w:val="bottom"/>
          </w:tcPr>
          <w:p w:rsidR="00DA08C1" w:rsidRPr="005A6252" w:rsidRDefault="00DA08C1" w:rsidP="00D74676">
            <w:pPr>
              <w:spacing w:before="240" w:after="0"/>
              <w:ind w:left="34"/>
              <w:jc w:val="center"/>
              <w:rPr>
                <w:rFonts w:ascii="Arial" w:hAnsi="Arial" w:cs="Arial"/>
                <w:color w:val="000000" w:themeColor="text1"/>
                <w:sz w:val="24"/>
                <w:szCs w:val="24"/>
              </w:rPr>
            </w:pPr>
            <w:r w:rsidRPr="005A6252">
              <w:rPr>
                <w:rFonts w:ascii="Arial" w:eastAsia="Calibri" w:hAnsi="Arial" w:cs="Arial"/>
                <w:color w:val="000000" w:themeColor="text1"/>
                <w:sz w:val="24"/>
                <w:szCs w:val="24"/>
              </w:rPr>
              <w:t>1</w:t>
            </w:r>
          </w:p>
        </w:tc>
        <w:tc>
          <w:tcPr>
            <w:tcW w:w="6673" w:type="dxa"/>
            <w:tcBorders>
              <w:top w:val="single" w:sz="2" w:space="0" w:color="000000"/>
              <w:left w:val="single" w:sz="2" w:space="0" w:color="000000"/>
              <w:bottom w:val="single" w:sz="2" w:space="0" w:color="000000"/>
              <w:right w:val="single" w:sz="2" w:space="0" w:color="000000"/>
            </w:tcBorders>
            <w:vAlign w:val="bottom"/>
          </w:tcPr>
          <w:p w:rsidR="00DA08C1" w:rsidRPr="005A6252" w:rsidRDefault="00DA08C1" w:rsidP="00D74676">
            <w:pPr>
              <w:spacing w:before="240" w:after="0"/>
              <w:ind w:left="9"/>
              <w:rPr>
                <w:rFonts w:ascii="Arial" w:hAnsi="Arial" w:cs="Arial"/>
                <w:color w:val="000000" w:themeColor="text1"/>
                <w:sz w:val="24"/>
                <w:szCs w:val="24"/>
                <w:lang w:val="en-GB"/>
              </w:rPr>
            </w:pPr>
            <w:r w:rsidRPr="005A6252">
              <w:rPr>
                <w:rFonts w:ascii="Arial" w:hAnsi="Arial" w:cs="Arial"/>
                <w:color w:val="000000" w:themeColor="text1"/>
                <w:sz w:val="24"/>
                <w:szCs w:val="24"/>
                <w:lang w:val="en-GB"/>
              </w:rPr>
              <w:t>All suppliers should have a valid and renewed trade license</w:t>
            </w:r>
          </w:p>
        </w:tc>
        <w:tc>
          <w:tcPr>
            <w:tcW w:w="1803" w:type="dxa"/>
            <w:tcBorders>
              <w:top w:val="single" w:sz="2" w:space="0" w:color="000000"/>
              <w:left w:val="single" w:sz="2" w:space="0" w:color="000000"/>
              <w:bottom w:val="single" w:sz="2" w:space="0" w:color="000000"/>
              <w:right w:val="single" w:sz="2" w:space="0" w:color="000000"/>
            </w:tcBorders>
            <w:vAlign w:val="bottom"/>
          </w:tcPr>
          <w:p w:rsidR="00DA08C1" w:rsidRPr="005A6252" w:rsidRDefault="00DA08C1" w:rsidP="00D74676">
            <w:pPr>
              <w:spacing w:before="240" w:after="0"/>
              <w:rPr>
                <w:rFonts w:ascii="Arial" w:hAnsi="Arial" w:cs="Arial"/>
                <w:color w:val="000000" w:themeColor="text1"/>
                <w:sz w:val="24"/>
                <w:szCs w:val="24"/>
              </w:rPr>
            </w:pPr>
            <w:r w:rsidRPr="005A6252">
              <w:rPr>
                <w:rFonts w:ascii="Arial" w:hAnsi="Arial" w:cs="Arial"/>
                <w:color w:val="000000" w:themeColor="text1"/>
                <w:sz w:val="24"/>
                <w:szCs w:val="24"/>
              </w:rPr>
              <w:t>Provide documents</w:t>
            </w:r>
          </w:p>
        </w:tc>
      </w:tr>
      <w:tr w:rsidR="00DA08C1" w:rsidRPr="00377467" w:rsidTr="00D74676">
        <w:trPr>
          <w:trHeight w:val="432"/>
        </w:trPr>
        <w:tc>
          <w:tcPr>
            <w:tcW w:w="997" w:type="dxa"/>
            <w:tcBorders>
              <w:top w:val="single" w:sz="2" w:space="0" w:color="000000"/>
              <w:left w:val="single" w:sz="2" w:space="0" w:color="000000"/>
              <w:bottom w:val="single" w:sz="2" w:space="0" w:color="000000"/>
              <w:right w:val="single" w:sz="2" w:space="0" w:color="000000"/>
            </w:tcBorders>
            <w:vAlign w:val="bottom"/>
          </w:tcPr>
          <w:p w:rsidR="00DA08C1" w:rsidRPr="005A6252" w:rsidRDefault="00DA08C1" w:rsidP="00D74676">
            <w:pPr>
              <w:spacing w:before="240" w:after="0"/>
              <w:ind w:left="34"/>
              <w:jc w:val="center"/>
              <w:rPr>
                <w:rFonts w:ascii="Arial" w:hAnsi="Arial" w:cs="Arial"/>
                <w:color w:val="000000" w:themeColor="text1"/>
                <w:sz w:val="24"/>
                <w:szCs w:val="24"/>
              </w:rPr>
            </w:pPr>
            <w:r w:rsidRPr="005A6252">
              <w:rPr>
                <w:rFonts w:ascii="Arial" w:eastAsia="Calibri" w:hAnsi="Arial" w:cs="Arial"/>
                <w:color w:val="000000" w:themeColor="text1"/>
                <w:sz w:val="24"/>
                <w:szCs w:val="24"/>
              </w:rPr>
              <w:t>2</w:t>
            </w:r>
          </w:p>
        </w:tc>
        <w:tc>
          <w:tcPr>
            <w:tcW w:w="6673" w:type="dxa"/>
            <w:tcBorders>
              <w:top w:val="single" w:sz="2" w:space="0" w:color="000000"/>
              <w:left w:val="single" w:sz="2" w:space="0" w:color="000000"/>
              <w:bottom w:val="single" w:sz="2" w:space="0" w:color="000000"/>
              <w:right w:val="single" w:sz="2" w:space="0" w:color="000000"/>
            </w:tcBorders>
            <w:vAlign w:val="bottom"/>
          </w:tcPr>
          <w:p w:rsidR="00DA08C1" w:rsidRPr="005A6252" w:rsidRDefault="00DA08C1" w:rsidP="00D74676">
            <w:pPr>
              <w:spacing w:before="240" w:after="0"/>
              <w:ind w:left="9" w:right="575"/>
              <w:rPr>
                <w:rFonts w:ascii="Arial" w:hAnsi="Arial" w:cs="Arial"/>
                <w:color w:val="000000" w:themeColor="text1"/>
                <w:sz w:val="24"/>
                <w:szCs w:val="24"/>
                <w:lang w:val="en-GB"/>
              </w:rPr>
            </w:pPr>
            <w:r w:rsidRPr="005A6252">
              <w:rPr>
                <w:rFonts w:ascii="Arial" w:hAnsi="Arial" w:cs="Arial"/>
                <w:color w:val="000000" w:themeColor="text1"/>
                <w:sz w:val="24"/>
                <w:szCs w:val="24"/>
                <w:lang w:val="en-GB"/>
              </w:rPr>
              <w:t>Suppliers should have VAT registration certificate</w:t>
            </w:r>
          </w:p>
        </w:tc>
        <w:tc>
          <w:tcPr>
            <w:tcW w:w="1803" w:type="dxa"/>
            <w:tcBorders>
              <w:top w:val="single" w:sz="2" w:space="0" w:color="000000"/>
              <w:left w:val="single" w:sz="2" w:space="0" w:color="000000"/>
              <w:bottom w:val="single" w:sz="2" w:space="0" w:color="000000"/>
              <w:right w:val="single" w:sz="2" w:space="0" w:color="000000"/>
            </w:tcBorders>
            <w:vAlign w:val="bottom"/>
          </w:tcPr>
          <w:p w:rsidR="00DA08C1" w:rsidRPr="005A6252" w:rsidRDefault="00DA08C1" w:rsidP="00D74676">
            <w:pPr>
              <w:spacing w:before="240" w:after="0"/>
              <w:rPr>
                <w:rFonts w:ascii="Arial" w:hAnsi="Arial" w:cs="Arial"/>
                <w:color w:val="000000" w:themeColor="text1"/>
                <w:sz w:val="24"/>
                <w:szCs w:val="24"/>
              </w:rPr>
            </w:pPr>
            <w:r w:rsidRPr="005A6252">
              <w:rPr>
                <w:rFonts w:ascii="Arial" w:hAnsi="Arial" w:cs="Arial"/>
                <w:color w:val="000000" w:themeColor="text1"/>
                <w:sz w:val="24"/>
                <w:szCs w:val="24"/>
              </w:rPr>
              <w:t>Provide</w:t>
            </w:r>
            <w:r>
              <w:rPr>
                <w:rFonts w:ascii="Arial" w:hAnsi="Arial" w:cs="Arial"/>
                <w:color w:val="000000" w:themeColor="text1"/>
                <w:sz w:val="24"/>
                <w:szCs w:val="24"/>
              </w:rPr>
              <w:t xml:space="preserve"> document</w:t>
            </w:r>
          </w:p>
        </w:tc>
      </w:tr>
      <w:tr w:rsidR="00DA08C1" w:rsidRPr="00377467" w:rsidTr="00D74676">
        <w:trPr>
          <w:trHeight w:val="594"/>
        </w:trPr>
        <w:tc>
          <w:tcPr>
            <w:tcW w:w="997" w:type="dxa"/>
            <w:tcBorders>
              <w:top w:val="single" w:sz="2" w:space="0" w:color="000000"/>
              <w:left w:val="single" w:sz="2" w:space="0" w:color="000000"/>
              <w:bottom w:val="single" w:sz="2" w:space="0" w:color="000000"/>
              <w:right w:val="single" w:sz="2" w:space="0" w:color="000000"/>
            </w:tcBorders>
            <w:vAlign w:val="bottom"/>
          </w:tcPr>
          <w:p w:rsidR="00DA08C1" w:rsidRPr="005A6252" w:rsidRDefault="00DA08C1" w:rsidP="00D74676">
            <w:pPr>
              <w:spacing w:before="240" w:after="0"/>
              <w:ind w:left="43"/>
              <w:jc w:val="center"/>
              <w:rPr>
                <w:rFonts w:ascii="Arial" w:hAnsi="Arial" w:cs="Arial"/>
                <w:color w:val="000000" w:themeColor="text1"/>
                <w:sz w:val="24"/>
                <w:szCs w:val="24"/>
              </w:rPr>
            </w:pPr>
            <w:r>
              <w:rPr>
                <w:rFonts w:ascii="Arial" w:eastAsia="Calibri" w:hAnsi="Arial" w:cs="Arial"/>
                <w:color w:val="000000" w:themeColor="text1"/>
                <w:sz w:val="24"/>
                <w:szCs w:val="24"/>
              </w:rPr>
              <w:t>3</w:t>
            </w:r>
          </w:p>
        </w:tc>
        <w:tc>
          <w:tcPr>
            <w:tcW w:w="6673" w:type="dxa"/>
            <w:tcBorders>
              <w:top w:val="single" w:sz="2" w:space="0" w:color="000000"/>
              <w:left w:val="single" w:sz="2" w:space="0" w:color="000000"/>
              <w:bottom w:val="single" w:sz="2" w:space="0" w:color="000000"/>
              <w:right w:val="single" w:sz="2" w:space="0" w:color="000000"/>
            </w:tcBorders>
            <w:vAlign w:val="bottom"/>
          </w:tcPr>
          <w:p w:rsidR="00DA08C1" w:rsidRPr="005A6252" w:rsidRDefault="00DA08C1" w:rsidP="00DA08C1">
            <w:pPr>
              <w:spacing w:before="240" w:after="0"/>
              <w:ind w:left="9" w:right="40"/>
              <w:rPr>
                <w:rFonts w:ascii="Arial" w:hAnsi="Arial" w:cs="Arial"/>
                <w:color w:val="000000" w:themeColor="text1"/>
                <w:sz w:val="24"/>
                <w:szCs w:val="24"/>
                <w:lang w:val="en-GB"/>
              </w:rPr>
            </w:pPr>
            <w:r w:rsidRPr="005A6252">
              <w:rPr>
                <w:rFonts w:ascii="Arial" w:hAnsi="Arial" w:cs="Arial"/>
                <w:color w:val="000000" w:themeColor="text1"/>
                <w:sz w:val="24"/>
                <w:szCs w:val="24"/>
                <w:lang w:val="en-GB"/>
              </w:rPr>
              <w:t>All suppliers should submit their company prof</w:t>
            </w:r>
            <w:r>
              <w:rPr>
                <w:rFonts w:ascii="Arial" w:hAnsi="Arial" w:cs="Arial"/>
                <w:color w:val="000000" w:themeColor="text1"/>
                <w:sz w:val="24"/>
                <w:szCs w:val="24"/>
                <w:lang w:val="en-GB"/>
              </w:rPr>
              <w:t>ile such as year of experience and</w:t>
            </w:r>
            <w:r w:rsidRPr="005A6252">
              <w:rPr>
                <w:rFonts w:ascii="Arial" w:hAnsi="Arial" w:cs="Arial"/>
                <w:color w:val="000000" w:themeColor="text1"/>
                <w:sz w:val="24"/>
                <w:szCs w:val="24"/>
                <w:lang w:val="en-GB"/>
              </w:rPr>
              <w:t xml:space="preserve"> </w:t>
            </w:r>
            <w:r>
              <w:rPr>
                <w:rFonts w:ascii="Arial" w:hAnsi="Arial" w:cs="Arial"/>
                <w:color w:val="000000" w:themeColor="text1"/>
                <w:sz w:val="24"/>
                <w:szCs w:val="24"/>
                <w:lang w:val="en-GB"/>
              </w:rPr>
              <w:t>your staff experts.</w:t>
            </w:r>
          </w:p>
        </w:tc>
        <w:tc>
          <w:tcPr>
            <w:tcW w:w="1803" w:type="dxa"/>
            <w:tcBorders>
              <w:top w:val="single" w:sz="2" w:space="0" w:color="000000"/>
              <w:left w:val="single" w:sz="2" w:space="0" w:color="000000"/>
              <w:bottom w:val="single" w:sz="2" w:space="0" w:color="000000"/>
              <w:right w:val="single" w:sz="2" w:space="0" w:color="000000"/>
            </w:tcBorders>
            <w:vAlign w:val="bottom"/>
          </w:tcPr>
          <w:p w:rsidR="00DA08C1" w:rsidRPr="005A6252" w:rsidRDefault="00DA08C1" w:rsidP="00D74676">
            <w:pPr>
              <w:spacing w:before="240" w:after="0"/>
              <w:rPr>
                <w:rFonts w:ascii="Arial" w:hAnsi="Arial" w:cs="Arial"/>
                <w:color w:val="000000" w:themeColor="text1"/>
                <w:sz w:val="24"/>
                <w:szCs w:val="24"/>
              </w:rPr>
            </w:pPr>
            <w:r w:rsidRPr="005A6252">
              <w:rPr>
                <w:rFonts w:ascii="Arial" w:hAnsi="Arial" w:cs="Arial"/>
                <w:color w:val="000000" w:themeColor="text1"/>
                <w:sz w:val="24"/>
                <w:szCs w:val="24"/>
              </w:rPr>
              <w:t>Provide documents</w:t>
            </w:r>
          </w:p>
        </w:tc>
      </w:tr>
      <w:tr w:rsidR="00DA08C1" w:rsidRPr="00377467" w:rsidTr="00D74676">
        <w:trPr>
          <w:trHeight w:val="594"/>
        </w:trPr>
        <w:tc>
          <w:tcPr>
            <w:tcW w:w="997" w:type="dxa"/>
            <w:tcBorders>
              <w:top w:val="single" w:sz="2" w:space="0" w:color="000000"/>
              <w:left w:val="single" w:sz="2" w:space="0" w:color="000000"/>
              <w:bottom w:val="single" w:sz="2" w:space="0" w:color="000000"/>
              <w:right w:val="single" w:sz="2" w:space="0" w:color="000000"/>
            </w:tcBorders>
            <w:vAlign w:val="bottom"/>
          </w:tcPr>
          <w:p w:rsidR="00DA08C1" w:rsidRPr="005A6252" w:rsidRDefault="00DA08C1" w:rsidP="00DA08C1">
            <w:pPr>
              <w:spacing w:before="240" w:after="0"/>
              <w:ind w:left="43"/>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4</w:t>
            </w:r>
          </w:p>
        </w:tc>
        <w:tc>
          <w:tcPr>
            <w:tcW w:w="6673" w:type="dxa"/>
            <w:tcBorders>
              <w:top w:val="single" w:sz="2" w:space="0" w:color="000000"/>
              <w:left w:val="single" w:sz="2" w:space="0" w:color="000000"/>
              <w:bottom w:val="single" w:sz="2" w:space="0" w:color="000000"/>
              <w:right w:val="single" w:sz="2" w:space="0" w:color="000000"/>
            </w:tcBorders>
            <w:vAlign w:val="bottom"/>
          </w:tcPr>
          <w:p w:rsidR="00DA08C1" w:rsidRPr="005A6252" w:rsidRDefault="00DA08C1" w:rsidP="00DA08C1">
            <w:pPr>
              <w:spacing w:before="240" w:after="0"/>
              <w:ind w:left="9" w:right="40"/>
              <w:rPr>
                <w:rFonts w:ascii="Arial" w:hAnsi="Arial" w:cs="Arial"/>
                <w:color w:val="000000" w:themeColor="text1"/>
                <w:sz w:val="24"/>
                <w:szCs w:val="24"/>
                <w:lang w:val="en-GB"/>
              </w:rPr>
            </w:pPr>
            <w:r>
              <w:rPr>
                <w:rFonts w:ascii="Arial" w:hAnsi="Arial" w:cs="Arial"/>
                <w:color w:val="000000" w:themeColor="text1"/>
                <w:sz w:val="24"/>
                <w:szCs w:val="24"/>
                <w:lang w:val="en-GB"/>
              </w:rPr>
              <w:t>T</w:t>
            </w:r>
            <w:r w:rsidRPr="005A6252">
              <w:rPr>
                <w:rFonts w:ascii="Arial" w:hAnsi="Arial" w:cs="Arial"/>
                <w:color w:val="000000" w:themeColor="text1"/>
                <w:sz w:val="24"/>
                <w:szCs w:val="24"/>
                <w:lang w:val="en-GB"/>
              </w:rPr>
              <w:t>he current audited report</w:t>
            </w:r>
            <w:r>
              <w:rPr>
                <w:rFonts w:ascii="Arial" w:hAnsi="Arial" w:cs="Arial"/>
                <w:color w:val="000000" w:themeColor="text1"/>
                <w:sz w:val="24"/>
                <w:szCs w:val="24"/>
                <w:lang w:val="en-GB"/>
              </w:rPr>
              <w:t xml:space="preserve"> to check your capability.</w:t>
            </w:r>
          </w:p>
        </w:tc>
        <w:tc>
          <w:tcPr>
            <w:tcW w:w="1803" w:type="dxa"/>
            <w:tcBorders>
              <w:top w:val="single" w:sz="2" w:space="0" w:color="000000"/>
              <w:left w:val="single" w:sz="2" w:space="0" w:color="000000"/>
              <w:bottom w:val="single" w:sz="2" w:space="0" w:color="000000"/>
              <w:right w:val="single" w:sz="2" w:space="0" w:color="000000"/>
            </w:tcBorders>
            <w:vAlign w:val="bottom"/>
          </w:tcPr>
          <w:p w:rsidR="00DA08C1" w:rsidRPr="005A6252" w:rsidRDefault="00DA08C1" w:rsidP="00DA08C1">
            <w:pPr>
              <w:spacing w:before="240" w:after="0"/>
              <w:rPr>
                <w:rFonts w:ascii="Arial" w:hAnsi="Arial" w:cs="Arial"/>
                <w:color w:val="000000" w:themeColor="text1"/>
                <w:sz w:val="24"/>
                <w:szCs w:val="24"/>
              </w:rPr>
            </w:pPr>
            <w:r w:rsidRPr="005A6252">
              <w:rPr>
                <w:rFonts w:ascii="Arial" w:hAnsi="Arial" w:cs="Arial"/>
                <w:color w:val="000000" w:themeColor="text1"/>
                <w:sz w:val="24"/>
                <w:szCs w:val="24"/>
              </w:rPr>
              <w:t>Provide</w:t>
            </w:r>
            <w:r>
              <w:rPr>
                <w:rFonts w:ascii="Arial" w:hAnsi="Arial" w:cs="Arial"/>
                <w:color w:val="000000" w:themeColor="text1"/>
                <w:sz w:val="24"/>
                <w:szCs w:val="24"/>
              </w:rPr>
              <w:t xml:space="preserve"> document</w:t>
            </w:r>
          </w:p>
        </w:tc>
      </w:tr>
      <w:tr w:rsidR="00DA08C1" w:rsidRPr="00377467" w:rsidTr="00D74676">
        <w:trPr>
          <w:trHeight w:val="985"/>
        </w:trPr>
        <w:tc>
          <w:tcPr>
            <w:tcW w:w="997" w:type="dxa"/>
            <w:tcBorders>
              <w:top w:val="single" w:sz="2" w:space="0" w:color="000000"/>
              <w:left w:val="single" w:sz="2" w:space="0" w:color="000000"/>
              <w:bottom w:val="single" w:sz="2" w:space="0" w:color="000000"/>
              <w:right w:val="single" w:sz="2" w:space="0" w:color="000000"/>
            </w:tcBorders>
            <w:vAlign w:val="bottom"/>
          </w:tcPr>
          <w:p w:rsidR="00DA08C1" w:rsidRPr="005A6252" w:rsidRDefault="00DA08C1" w:rsidP="00DA08C1">
            <w:pPr>
              <w:spacing w:after="0"/>
              <w:ind w:left="38"/>
              <w:jc w:val="center"/>
              <w:rPr>
                <w:rFonts w:ascii="Arial" w:hAnsi="Arial" w:cs="Arial"/>
                <w:color w:val="000000" w:themeColor="text1"/>
                <w:sz w:val="24"/>
                <w:szCs w:val="24"/>
              </w:rPr>
            </w:pPr>
            <w:r>
              <w:rPr>
                <w:rFonts w:ascii="Arial" w:eastAsia="Calibri" w:hAnsi="Arial" w:cs="Arial"/>
                <w:color w:val="000000" w:themeColor="text1"/>
                <w:sz w:val="24"/>
                <w:szCs w:val="24"/>
              </w:rPr>
              <w:t>5</w:t>
            </w:r>
          </w:p>
        </w:tc>
        <w:tc>
          <w:tcPr>
            <w:tcW w:w="6673" w:type="dxa"/>
            <w:tcBorders>
              <w:top w:val="single" w:sz="2" w:space="0" w:color="000000"/>
              <w:left w:val="single" w:sz="2" w:space="0" w:color="000000"/>
              <w:bottom w:val="single" w:sz="2" w:space="0" w:color="000000"/>
              <w:right w:val="single" w:sz="2" w:space="0" w:color="000000"/>
            </w:tcBorders>
            <w:vAlign w:val="bottom"/>
          </w:tcPr>
          <w:p w:rsidR="00DA08C1" w:rsidRPr="005A6252" w:rsidRDefault="00DA08C1" w:rsidP="00DA08C1">
            <w:pPr>
              <w:spacing w:after="0"/>
              <w:ind w:left="9" w:right="40"/>
              <w:rPr>
                <w:rFonts w:ascii="Arial" w:hAnsi="Arial" w:cs="Arial"/>
                <w:color w:val="000000" w:themeColor="text1"/>
                <w:sz w:val="24"/>
                <w:szCs w:val="24"/>
              </w:rPr>
            </w:pPr>
            <w:r w:rsidRPr="005A6252">
              <w:rPr>
                <w:rFonts w:ascii="Arial" w:hAnsi="Arial" w:cs="Arial"/>
                <w:color w:val="000000" w:themeColor="text1"/>
                <w:sz w:val="24"/>
                <w:szCs w:val="24"/>
                <w:lang w:val="en-GB"/>
              </w:rPr>
              <w:t xml:space="preserve">List of customers and customer reference/testimonial letter for proof of delivery and supporting documents </w:t>
            </w:r>
          </w:p>
        </w:tc>
        <w:tc>
          <w:tcPr>
            <w:tcW w:w="1803" w:type="dxa"/>
            <w:tcBorders>
              <w:top w:val="single" w:sz="2" w:space="0" w:color="000000"/>
              <w:left w:val="single" w:sz="2" w:space="0" w:color="000000"/>
              <w:bottom w:val="single" w:sz="2" w:space="0" w:color="000000"/>
              <w:right w:val="single" w:sz="2" w:space="0" w:color="000000"/>
            </w:tcBorders>
            <w:vAlign w:val="bottom"/>
          </w:tcPr>
          <w:p w:rsidR="00DA08C1" w:rsidRPr="005A6252" w:rsidRDefault="00DA08C1" w:rsidP="00DA08C1">
            <w:pPr>
              <w:spacing w:after="0"/>
              <w:rPr>
                <w:rFonts w:ascii="Arial" w:hAnsi="Arial" w:cs="Arial"/>
                <w:color w:val="000000" w:themeColor="text1"/>
                <w:sz w:val="24"/>
                <w:szCs w:val="24"/>
              </w:rPr>
            </w:pPr>
            <w:r w:rsidRPr="005A6252">
              <w:rPr>
                <w:rFonts w:ascii="Arial" w:hAnsi="Arial" w:cs="Arial"/>
                <w:color w:val="000000" w:themeColor="text1"/>
                <w:sz w:val="24"/>
                <w:szCs w:val="24"/>
              </w:rPr>
              <w:t>Provide documents</w:t>
            </w:r>
          </w:p>
        </w:tc>
      </w:tr>
      <w:tr w:rsidR="00DA08C1" w:rsidRPr="00377467" w:rsidTr="00D74676">
        <w:trPr>
          <w:trHeight w:val="805"/>
        </w:trPr>
        <w:tc>
          <w:tcPr>
            <w:tcW w:w="997" w:type="dxa"/>
            <w:tcBorders>
              <w:top w:val="single" w:sz="2" w:space="0" w:color="000000"/>
              <w:left w:val="single" w:sz="2" w:space="0" w:color="000000"/>
              <w:bottom w:val="single" w:sz="2" w:space="0" w:color="000000"/>
              <w:right w:val="single" w:sz="2" w:space="0" w:color="000000"/>
            </w:tcBorders>
            <w:vAlign w:val="bottom"/>
          </w:tcPr>
          <w:p w:rsidR="00DA08C1" w:rsidRDefault="00DA08C1" w:rsidP="00DA08C1">
            <w:pPr>
              <w:spacing w:after="0"/>
              <w:ind w:left="38"/>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6</w:t>
            </w:r>
          </w:p>
        </w:tc>
        <w:tc>
          <w:tcPr>
            <w:tcW w:w="6673" w:type="dxa"/>
            <w:tcBorders>
              <w:top w:val="single" w:sz="2" w:space="0" w:color="000000"/>
              <w:left w:val="single" w:sz="2" w:space="0" w:color="000000"/>
              <w:bottom w:val="single" w:sz="2" w:space="0" w:color="000000"/>
              <w:right w:val="single" w:sz="2" w:space="0" w:color="000000"/>
            </w:tcBorders>
            <w:vAlign w:val="bottom"/>
          </w:tcPr>
          <w:p w:rsidR="00DA08C1" w:rsidRPr="005A6252" w:rsidRDefault="00DA08C1" w:rsidP="00DA08C1">
            <w:pPr>
              <w:spacing w:after="0"/>
              <w:ind w:left="9" w:right="40"/>
              <w:rPr>
                <w:rFonts w:ascii="Arial" w:hAnsi="Arial" w:cs="Arial"/>
                <w:color w:val="000000" w:themeColor="text1"/>
                <w:sz w:val="24"/>
                <w:szCs w:val="24"/>
                <w:lang w:val="en-GB"/>
              </w:rPr>
            </w:pPr>
            <w:r w:rsidRPr="005A6252">
              <w:rPr>
                <w:rFonts w:ascii="Arial" w:hAnsi="Arial" w:cs="Arial"/>
                <w:color w:val="000000" w:themeColor="text1"/>
                <w:sz w:val="24"/>
                <w:szCs w:val="24"/>
                <w:lang w:val="en-GB"/>
              </w:rPr>
              <w:t>Any additional information that supports your capabilities in this scope</w:t>
            </w:r>
            <w:r w:rsidRPr="005A6252">
              <w:rPr>
                <w:rFonts w:ascii="Arial" w:hAnsi="Arial" w:cs="Arial"/>
                <w:color w:val="000000" w:themeColor="text1"/>
                <w:sz w:val="24"/>
                <w:szCs w:val="24"/>
                <w:lang w:val="en-GB"/>
              </w:rPr>
              <w:tab/>
            </w:r>
          </w:p>
        </w:tc>
        <w:tc>
          <w:tcPr>
            <w:tcW w:w="1803" w:type="dxa"/>
            <w:tcBorders>
              <w:top w:val="single" w:sz="2" w:space="0" w:color="000000"/>
              <w:left w:val="single" w:sz="2" w:space="0" w:color="000000"/>
              <w:bottom w:val="single" w:sz="2" w:space="0" w:color="000000"/>
              <w:right w:val="single" w:sz="2" w:space="0" w:color="000000"/>
            </w:tcBorders>
            <w:vAlign w:val="bottom"/>
          </w:tcPr>
          <w:p w:rsidR="00DA08C1" w:rsidRPr="005A6252" w:rsidRDefault="00DA08C1" w:rsidP="00DA08C1">
            <w:pPr>
              <w:spacing w:after="0"/>
              <w:rPr>
                <w:rFonts w:ascii="Arial" w:hAnsi="Arial" w:cs="Arial"/>
                <w:color w:val="000000" w:themeColor="text1"/>
                <w:sz w:val="24"/>
                <w:szCs w:val="24"/>
              </w:rPr>
            </w:pPr>
            <w:r w:rsidRPr="005A6252">
              <w:rPr>
                <w:rFonts w:ascii="Arial" w:hAnsi="Arial" w:cs="Arial"/>
                <w:color w:val="000000" w:themeColor="text1"/>
                <w:sz w:val="24"/>
                <w:szCs w:val="24"/>
              </w:rPr>
              <w:t>Provide documents</w:t>
            </w:r>
          </w:p>
        </w:tc>
      </w:tr>
    </w:tbl>
    <w:p w:rsidR="00DA08C1" w:rsidRPr="00DA08C1" w:rsidRDefault="00DA08C1" w:rsidP="00DA08C1">
      <w:pPr>
        <w:spacing w:after="0" w:line="360" w:lineRule="auto"/>
        <w:ind w:right="4"/>
        <w:jc w:val="both"/>
        <w:rPr>
          <w:rFonts w:ascii="Arial" w:hAnsi="Arial" w:cs="Arial"/>
          <w:color w:val="000000" w:themeColor="text1"/>
          <w:lang w:val="en-GB"/>
        </w:rPr>
      </w:pPr>
    </w:p>
    <w:p w:rsidR="004D329E" w:rsidRPr="00D61D2A" w:rsidRDefault="004D329E" w:rsidP="004D329E">
      <w:pPr>
        <w:spacing w:after="0" w:line="240" w:lineRule="auto"/>
        <w:ind w:left="9" w:right="4"/>
        <w:jc w:val="both"/>
        <w:rPr>
          <w:rFonts w:ascii="Arial" w:hAnsi="Arial" w:cs="Arial"/>
          <w:color w:val="000000" w:themeColor="text1"/>
          <w:sz w:val="24"/>
          <w:szCs w:val="24"/>
          <w:lang w:val="en-GB"/>
        </w:rPr>
      </w:pPr>
    </w:p>
    <w:p w:rsidR="00AB4790" w:rsidRPr="00AA6574" w:rsidRDefault="00AA6574" w:rsidP="00E9768F">
      <w:pPr>
        <w:spacing w:after="0" w:line="240" w:lineRule="auto"/>
        <w:ind w:left="9" w:right="4"/>
        <w:rPr>
          <w:rFonts w:ascii="Arial" w:eastAsia="MS Gothic" w:hAnsi="Arial" w:cs="Arial"/>
          <w:b/>
          <w:sz w:val="24"/>
          <w:szCs w:val="24"/>
          <w:lang w:val="en-GB"/>
        </w:rPr>
      </w:pPr>
      <w:r w:rsidRPr="00AA6574">
        <w:rPr>
          <w:rFonts w:ascii="Arial" w:eastAsia="MS Gothic" w:hAnsi="Arial" w:cs="Arial"/>
          <w:b/>
          <w:sz w:val="24"/>
          <w:szCs w:val="24"/>
          <w:lang w:val="en-GB"/>
        </w:rPr>
        <w:t xml:space="preserve">2. </w:t>
      </w:r>
      <w:r w:rsidR="00B14636" w:rsidRPr="00AA6574">
        <w:rPr>
          <w:rFonts w:ascii="Arial" w:eastAsia="MS Gothic" w:hAnsi="Arial" w:cs="Arial"/>
          <w:b/>
          <w:sz w:val="24"/>
          <w:szCs w:val="24"/>
          <w:lang w:val="en-GB"/>
        </w:rPr>
        <w:t>SKILLS AND QUALIFICATIONS</w:t>
      </w:r>
    </w:p>
    <w:p w:rsidR="002E2AEA" w:rsidRPr="00D61D2A" w:rsidRDefault="002E2AEA" w:rsidP="00E9768F">
      <w:pPr>
        <w:spacing w:after="0" w:line="240" w:lineRule="auto"/>
        <w:ind w:left="9" w:right="4"/>
        <w:rPr>
          <w:rFonts w:ascii="Arial" w:eastAsia="MS Gothic" w:hAnsi="Arial" w:cs="Arial"/>
          <w:b/>
          <w:sz w:val="24"/>
          <w:szCs w:val="24"/>
          <w:u w:val="single"/>
          <w:lang w:val="en-GB"/>
        </w:rPr>
      </w:pPr>
    </w:p>
    <w:tbl>
      <w:tblPr>
        <w:tblStyle w:val="TableGrid0"/>
        <w:tblpPr w:leftFromText="180" w:rightFromText="180" w:vertAnchor="text" w:tblpY="53"/>
        <w:tblW w:w="10347" w:type="dxa"/>
        <w:tblInd w:w="0" w:type="dxa"/>
        <w:tblCellMar>
          <w:left w:w="14" w:type="dxa"/>
          <w:right w:w="14" w:type="dxa"/>
        </w:tblCellMar>
        <w:tblLook w:val="04A0" w:firstRow="1" w:lastRow="0" w:firstColumn="1" w:lastColumn="0" w:noHBand="0" w:noVBand="1"/>
      </w:tblPr>
      <w:tblGrid>
        <w:gridCol w:w="997"/>
        <w:gridCol w:w="7640"/>
        <w:gridCol w:w="1710"/>
      </w:tblGrid>
      <w:tr w:rsidR="00377467" w:rsidRPr="00D61D2A" w:rsidTr="00A43A8B">
        <w:trPr>
          <w:trHeight w:val="387"/>
        </w:trPr>
        <w:tc>
          <w:tcPr>
            <w:tcW w:w="997" w:type="dxa"/>
            <w:tcBorders>
              <w:top w:val="single" w:sz="2" w:space="0" w:color="000000"/>
              <w:left w:val="single" w:sz="2" w:space="0" w:color="000000"/>
              <w:bottom w:val="single" w:sz="2" w:space="0" w:color="000000"/>
              <w:right w:val="single" w:sz="2" w:space="0" w:color="000000"/>
            </w:tcBorders>
            <w:shd w:val="clear" w:color="auto" w:fill="92D050"/>
            <w:vAlign w:val="bottom"/>
          </w:tcPr>
          <w:p w:rsidR="00377467" w:rsidRPr="00D61D2A" w:rsidRDefault="00377467" w:rsidP="00377467">
            <w:pPr>
              <w:spacing w:before="240" w:after="0"/>
              <w:ind w:left="96"/>
              <w:jc w:val="center"/>
              <w:rPr>
                <w:rFonts w:ascii="Arial" w:hAnsi="Arial" w:cs="Arial"/>
                <w:color w:val="000000" w:themeColor="text1"/>
                <w:sz w:val="24"/>
                <w:szCs w:val="24"/>
              </w:rPr>
            </w:pPr>
            <w:r w:rsidRPr="00D61D2A">
              <w:rPr>
                <w:rFonts w:ascii="Arial" w:hAnsi="Arial" w:cs="Arial"/>
                <w:color w:val="000000" w:themeColor="text1"/>
                <w:sz w:val="24"/>
                <w:szCs w:val="24"/>
              </w:rPr>
              <w:t>INDEX</w:t>
            </w:r>
          </w:p>
        </w:tc>
        <w:tc>
          <w:tcPr>
            <w:tcW w:w="7640" w:type="dxa"/>
            <w:tcBorders>
              <w:top w:val="single" w:sz="2" w:space="0" w:color="000000"/>
              <w:left w:val="single" w:sz="2" w:space="0" w:color="000000"/>
              <w:bottom w:val="single" w:sz="2" w:space="0" w:color="000000"/>
              <w:right w:val="single" w:sz="2" w:space="0" w:color="000000"/>
            </w:tcBorders>
            <w:shd w:val="clear" w:color="auto" w:fill="92D050"/>
            <w:vAlign w:val="bottom"/>
          </w:tcPr>
          <w:p w:rsidR="00377467" w:rsidRPr="00D61D2A" w:rsidRDefault="00377467" w:rsidP="00377467">
            <w:pPr>
              <w:spacing w:before="240" w:after="0"/>
              <w:ind w:left="11"/>
              <w:jc w:val="center"/>
              <w:rPr>
                <w:rFonts w:ascii="Arial" w:hAnsi="Arial" w:cs="Arial"/>
                <w:color w:val="000000" w:themeColor="text1"/>
                <w:sz w:val="24"/>
                <w:szCs w:val="24"/>
              </w:rPr>
            </w:pPr>
            <w:r w:rsidRPr="00D61D2A">
              <w:rPr>
                <w:rFonts w:ascii="Arial" w:hAnsi="Arial" w:cs="Arial"/>
                <w:color w:val="000000" w:themeColor="text1"/>
                <w:sz w:val="24"/>
                <w:szCs w:val="24"/>
              </w:rPr>
              <w:t>REQUIREMENT</w:t>
            </w:r>
          </w:p>
        </w:tc>
        <w:tc>
          <w:tcPr>
            <w:tcW w:w="1710" w:type="dxa"/>
            <w:tcBorders>
              <w:top w:val="single" w:sz="2" w:space="0" w:color="000000"/>
              <w:left w:val="single" w:sz="2" w:space="0" w:color="000000"/>
              <w:bottom w:val="single" w:sz="2" w:space="0" w:color="000000"/>
              <w:right w:val="single" w:sz="2" w:space="0" w:color="000000"/>
            </w:tcBorders>
            <w:shd w:val="clear" w:color="auto" w:fill="92D050"/>
            <w:vAlign w:val="bottom"/>
          </w:tcPr>
          <w:p w:rsidR="00377467" w:rsidRPr="00D61D2A" w:rsidRDefault="008A414D" w:rsidP="00377467">
            <w:pPr>
              <w:spacing w:before="240" w:after="0"/>
              <w:ind w:left="34"/>
              <w:rPr>
                <w:rFonts w:ascii="Arial" w:hAnsi="Arial" w:cs="Arial"/>
                <w:color w:val="000000" w:themeColor="text1"/>
                <w:sz w:val="24"/>
                <w:szCs w:val="24"/>
              </w:rPr>
            </w:pPr>
            <w:r w:rsidRPr="00D61D2A">
              <w:rPr>
                <w:rFonts w:ascii="Arial" w:hAnsi="Arial" w:cs="Arial"/>
                <w:color w:val="000000" w:themeColor="text1"/>
                <w:sz w:val="24"/>
                <w:szCs w:val="24"/>
              </w:rPr>
              <w:t>REMARK</w:t>
            </w:r>
          </w:p>
        </w:tc>
      </w:tr>
      <w:tr w:rsidR="00377467" w:rsidRPr="00D61D2A" w:rsidTr="00A43A8B">
        <w:trPr>
          <w:trHeight w:val="378"/>
        </w:trPr>
        <w:tc>
          <w:tcPr>
            <w:tcW w:w="997" w:type="dxa"/>
            <w:tcBorders>
              <w:top w:val="single" w:sz="2" w:space="0" w:color="000000"/>
              <w:left w:val="single" w:sz="2" w:space="0" w:color="000000"/>
              <w:bottom w:val="single" w:sz="2" w:space="0" w:color="000000"/>
              <w:right w:val="single" w:sz="2" w:space="0" w:color="000000"/>
            </w:tcBorders>
            <w:vAlign w:val="bottom"/>
          </w:tcPr>
          <w:p w:rsidR="00377467" w:rsidRPr="00D61D2A" w:rsidRDefault="00377467" w:rsidP="00377467">
            <w:pPr>
              <w:spacing w:before="240" w:after="0"/>
              <w:ind w:left="34"/>
              <w:jc w:val="center"/>
              <w:rPr>
                <w:rFonts w:ascii="Arial" w:hAnsi="Arial" w:cs="Arial"/>
                <w:color w:val="000000" w:themeColor="text1"/>
                <w:sz w:val="24"/>
                <w:szCs w:val="24"/>
              </w:rPr>
            </w:pPr>
            <w:r w:rsidRPr="00D61D2A">
              <w:rPr>
                <w:rFonts w:ascii="Arial" w:eastAsia="Calibri" w:hAnsi="Arial" w:cs="Arial"/>
                <w:color w:val="000000" w:themeColor="text1"/>
                <w:sz w:val="24"/>
                <w:szCs w:val="24"/>
              </w:rPr>
              <w:t>1</w:t>
            </w:r>
          </w:p>
        </w:tc>
        <w:tc>
          <w:tcPr>
            <w:tcW w:w="7640" w:type="dxa"/>
            <w:tcBorders>
              <w:top w:val="single" w:sz="2" w:space="0" w:color="000000"/>
              <w:left w:val="single" w:sz="2" w:space="0" w:color="000000"/>
              <w:bottom w:val="single" w:sz="2" w:space="0" w:color="000000"/>
              <w:right w:val="single" w:sz="2" w:space="0" w:color="000000"/>
            </w:tcBorders>
            <w:vAlign w:val="bottom"/>
          </w:tcPr>
          <w:p w:rsidR="00377467" w:rsidRPr="00D61D2A" w:rsidRDefault="00BB2494" w:rsidP="000173CD">
            <w:pPr>
              <w:spacing w:before="240" w:after="0"/>
              <w:ind w:left="9"/>
              <w:rPr>
                <w:rFonts w:ascii="Arial" w:hAnsi="Arial" w:cs="Arial"/>
                <w:color w:val="000000" w:themeColor="text1"/>
                <w:sz w:val="24"/>
                <w:szCs w:val="24"/>
                <w:lang w:val="en-GB"/>
              </w:rPr>
            </w:pPr>
            <w:r w:rsidRPr="00D61D2A">
              <w:rPr>
                <w:rFonts w:ascii="Arial" w:hAnsi="Arial" w:cs="Arial"/>
                <w:color w:val="000000" w:themeColor="text1"/>
                <w:sz w:val="24"/>
                <w:szCs w:val="24"/>
                <w:lang w:val="en-GB"/>
              </w:rPr>
              <w:t>BSC degree in textile engineering or related field</w:t>
            </w:r>
          </w:p>
        </w:tc>
        <w:tc>
          <w:tcPr>
            <w:tcW w:w="1710" w:type="dxa"/>
            <w:tcBorders>
              <w:top w:val="single" w:sz="2" w:space="0" w:color="000000"/>
              <w:left w:val="single" w:sz="2" w:space="0" w:color="000000"/>
              <w:bottom w:val="single" w:sz="2" w:space="0" w:color="000000"/>
              <w:right w:val="single" w:sz="2" w:space="0" w:color="000000"/>
            </w:tcBorders>
            <w:vAlign w:val="bottom"/>
          </w:tcPr>
          <w:p w:rsidR="00377467" w:rsidRPr="00D61D2A" w:rsidRDefault="00AA6574" w:rsidP="00377467">
            <w:pPr>
              <w:spacing w:before="240" w:after="0"/>
              <w:rPr>
                <w:rFonts w:ascii="Arial" w:hAnsi="Arial" w:cs="Arial"/>
                <w:color w:val="000000" w:themeColor="text1"/>
                <w:sz w:val="24"/>
                <w:szCs w:val="24"/>
              </w:rPr>
            </w:pPr>
            <w:r w:rsidRPr="005A6252">
              <w:rPr>
                <w:rFonts w:ascii="Arial" w:hAnsi="Arial" w:cs="Arial"/>
                <w:color w:val="000000" w:themeColor="text1"/>
                <w:sz w:val="24"/>
                <w:szCs w:val="24"/>
              </w:rPr>
              <w:t>Provide</w:t>
            </w:r>
            <w:r>
              <w:rPr>
                <w:rFonts w:ascii="Arial" w:hAnsi="Arial" w:cs="Arial"/>
                <w:color w:val="000000" w:themeColor="text1"/>
                <w:sz w:val="24"/>
                <w:szCs w:val="24"/>
              </w:rPr>
              <w:t xml:space="preserve"> document</w:t>
            </w:r>
          </w:p>
        </w:tc>
      </w:tr>
      <w:tr w:rsidR="000173CD" w:rsidRPr="00D61D2A" w:rsidTr="00A43A8B">
        <w:trPr>
          <w:trHeight w:val="378"/>
        </w:trPr>
        <w:tc>
          <w:tcPr>
            <w:tcW w:w="997" w:type="dxa"/>
            <w:tcBorders>
              <w:top w:val="single" w:sz="2" w:space="0" w:color="000000"/>
              <w:left w:val="single" w:sz="2" w:space="0" w:color="000000"/>
              <w:bottom w:val="single" w:sz="2" w:space="0" w:color="000000"/>
              <w:right w:val="single" w:sz="2" w:space="0" w:color="000000"/>
            </w:tcBorders>
            <w:vAlign w:val="bottom"/>
          </w:tcPr>
          <w:p w:rsidR="000173CD" w:rsidRPr="00D61D2A" w:rsidRDefault="000173CD" w:rsidP="00377467">
            <w:pPr>
              <w:spacing w:before="240" w:after="0"/>
              <w:ind w:left="34"/>
              <w:jc w:val="center"/>
              <w:rPr>
                <w:rFonts w:ascii="Arial" w:eastAsia="Calibri" w:hAnsi="Arial" w:cs="Arial"/>
                <w:color w:val="000000" w:themeColor="text1"/>
                <w:sz w:val="24"/>
                <w:szCs w:val="24"/>
              </w:rPr>
            </w:pPr>
            <w:r w:rsidRPr="00D61D2A">
              <w:rPr>
                <w:rFonts w:ascii="Arial" w:eastAsia="Calibri" w:hAnsi="Arial" w:cs="Arial"/>
                <w:color w:val="000000" w:themeColor="text1"/>
                <w:sz w:val="24"/>
                <w:szCs w:val="24"/>
              </w:rPr>
              <w:t>2</w:t>
            </w:r>
          </w:p>
        </w:tc>
        <w:tc>
          <w:tcPr>
            <w:tcW w:w="7640" w:type="dxa"/>
            <w:tcBorders>
              <w:top w:val="single" w:sz="2" w:space="0" w:color="000000"/>
              <w:left w:val="single" w:sz="2" w:space="0" w:color="000000"/>
              <w:bottom w:val="single" w:sz="2" w:space="0" w:color="000000"/>
              <w:right w:val="single" w:sz="2" w:space="0" w:color="000000"/>
            </w:tcBorders>
            <w:vAlign w:val="bottom"/>
          </w:tcPr>
          <w:p w:rsidR="000173CD" w:rsidRPr="00D61D2A" w:rsidRDefault="00BB2494" w:rsidP="00AA6574">
            <w:pPr>
              <w:spacing w:before="240" w:after="0"/>
              <w:ind w:left="9"/>
              <w:rPr>
                <w:rFonts w:ascii="Arial" w:hAnsi="Arial" w:cs="Arial"/>
                <w:color w:val="000000" w:themeColor="text1"/>
                <w:sz w:val="24"/>
                <w:szCs w:val="24"/>
                <w:lang w:val="en-GB"/>
              </w:rPr>
            </w:pPr>
            <w:r w:rsidRPr="00D61D2A">
              <w:rPr>
                <w:rFonts w:ascii="Arial" w:hAnsi="Arial" w:cs="Arial"/>
                <w:color w:val="000000" w:themeColor="text1"/>
                <w:sz w:val="24"/>
                <w:szCs w:val="24"/>
                <w:lang w:val="en-GB"/>
              </w:rPr>
              <w:t xml:space="preserve">Renewed Professional License in the Field </w:t>
            </w:r>
          </w:p>
        </w:tc>
        <w:tc>
          <w:tcPr>
            <w:tcW w:w="1710" w:type="dxa"/>
            <w:tcBorders>
              <w:top w:val="single" w:sz="2" w:space="0" w:color="000000"/>
              <w:left w:val="single" w:sz="2" w:space="0" w:color="000000"/>
              <w:bottom w:val="single" w:sz="2" w:space="0" w:color="000000"/>
              <w:right w:val="single" w:sz="2" w:space="0" w:color="000000"/>
            </w:tcBorders>
            <w:vAlign w:val="bottom"/>
          </w:tcPr>
          <w:p w:rsidR="000173CD" w:rsidRPr="00D61D2A" w:rsidRDefault="00AA6574" w:rsidP="00377467">
            <w:pPr>
              <w:spacing w:before="240" w:after="0"/>
              <w:rPr>
                <w:rFonts w:ascii="Arial" w:hAnsi="Arial" w:cs="Arial"/>
                <w:color w:val="000000" w:themeColor="text1"/>
                <w:sz w:val="24"/>
                <w:szCs w:val="24"/>
              </w:rPr>
            </w:pPr>
            <w:r w:rsidRPr="005A6252">
              <w:rPr>
                <w:rFonts w:ascii="Arial" w:hAnsi="Arial" w:cs="Arial"/>
                <w:color w:val="000000" w:themeColor="text1"/>
                <w:sz w:val="24"/>
                <w:szCs w:val="24"/>
              </w:rPr>
              <w:t>Provide</w:t>
            </w:r>
            <w:r>
              <w:rPr>
                <w:rFonts w:ascii="Arial" w:hAnsi="Arial" w:cs="Arial"/>
                <w:color w:val="000000" w:themeColor="text1"/>
                <w:sz w:val="24"/>
                <w:szCs w:val="24"/>
              </w:rPr>
              <w:t xml:space="preserve"> document</w:t>
            </w:r>
          </w:p>
        </w:tc>
      </w:tr>
      <w:tr w:rsidR="00AA6574" w:rsidRPr="00D61D2A" w:rsidTr="00A43A8B">
        <w:trPr>
          <w:trHeight w:val="594"/>
        </w:trPr>
        <w:tc>
          <w:tcPr>
            <w:tcW w:w="997" w:type="dxa"/>
            <w:tcBorders>
              <w:top w:val="single" w:sz="2" w:space="0" w:color="000000"/>
              <w:left w:val="single" w:sz="2" w:space="0" w:color="000000"/>
              <w:bottom w:val="single" w:sz="2" w:space="0" w:color="000000"/>
              <w:right w:val="single" w:sz="2" w:space="0" w:color="000000"/>
            </w:tcBorders>
            <w:vAlign w:val="bottom"/>
          </w:tcPr>
          <w:p w:rsidR="00AA6574" w:rsidRPr="00D61D2A" w:rsidRDefault="00AA6574" w:rsidP="00AA6574">
            <w:pPr>
              <w:spacing w:before="240" w:after="0"/>
              <w:ind w:left="43"/>
              <w:jc w:val="center"/>
              <w:rPr>
                <w:rFonts w:ascii="Arial" w:hAnsi="Arial" w:cs="Arial"/>
                <w:color w:val="000000" w:themeColor="text1"/>
                <w:sz w:val="24"/>
                <w:szCs w:val="24"/>
              </w:rPr>
            </w:pPr>
            <w:r>
              <w:rPr>
                <w:rFonts w:ascii="Arial" w:eastAsia="Calibri" w:hAnsi="Arial" w:cs="Arial"/>
                <w:color w:val="000000" w:themeColor="text1"/>
                <w:sz w:val="24"/>
                <w:szCs w:val="24"/>
              </w:rPr>
              <w:t>3</w:t>
            </w:r>
          </w:p>
        </w:tc>
        <w:tc>
          <w:tcPr>
            <w:tcW w:w="7640" w:type="dxa"/>
            <w:tcBorders>
              <w:top w:val="single" w:sz="2" w:space="0" w:color="000000"/>
              <w:left w:val="single" w:sz="2" w:space="0" w:color="000000"/>
              <w:bottom w:val="single" w:sz="2" w:space="0" w:color="000000"/>
              <w:right w:val="single" w:sz="2" w:space="0" w:color="000000"/>
            </w:tcBorders>
            <w:vAlign w:val="bottom"/>
          </w:tcPr>
          <w:p w:rsidR="00AA6574" w:rsidRPr="00D61D2A" w:rsidRDefault="00AA6574" w:rsidP="00AA6574">
            <w:pPr>
              <w:spacing w:before="240" w:after="0"/>
              <w:ind w:left="9" w:right="40"/>
              <w:rPr>
                <w:rFonts w:ascii="Arial" w:hAnsi="Arial" w:cs="Arial"/>
                <w:color w:val="000000" w:themeColor="text1"/>
                <w:sz w:val="24"/>
                <w:szCs w:val="24"/>
                <w:lang w:val="en-GB"/>
              </w:rPr>
            </w:pPr>
            <w:r w:rsidRPr="00D61D2A">
              <w:rPr>
                <w:rFonts w:ascii="Arial" w:hAnsi="Arial" w:cs="Arial"/>
                <w:color w:val="000000" w:themeColor="text1"/>
                <w:sz w:val="24"/>
                <w:szCs w:val="24"/>
                <w:lang w:val="en-GB"/>
              </w:rPr>
              <w:t>A minimum of 7 years of experience out of these 3+ years in consulting and 4+ years in textile production and garment quality control.</w:t>
            </w:r>
          </w:p>
        </w:tc>
        <w:tc>
          <w:tcPr>
            <w:tcW w:w="1710" w:type="dxa"/>
            <w:tcBorders>
              <w:top w:val="single" w:sz="2" w:space="0" w:color="000000"/>
              <w:left w:val="single" w:sz="2" w:space="0" w:color="000000"/>
              <w:bottom w:val="single" w:sz="2" w:space="0" w:color="000000"/>
              <w:right w:val="single" w:sz="2" w:space="0" w:color="000000"/>
            </w:tcBorders>
            <w:vAlign w:val="bottom"/>
          </w:tcPr>
          <w:p w:rsidR="00AA6574" w:rsidRPr="00D61D2A" w:rsidRDefault="00AA6574" w:rsidP="00AA6574">
            <w:pPr>
              <w:spacing w:before="240" w:after="0"/>
              <w:rPr>
                <w:rFonts w:ascii="Arial" w:hAnsi="Arial" w:cs="Arial"/>
                <w:color w:val="000000" w:themeColor="text1"/>
                <w:sz w:val="24"/>
                <w:szCs w:val="24"/>
              </w:rPr>
            </w:pPr>
            <w:r w:rsidRPr="005A6252">
              <w:rPr>
                <w:rFonts w:ascii="Arial" w:hAnsi="Arial" w:cs="Arial"/>
                <w:color w:val="000000" w:themeColor="text1"/>
                <w:sz w:val="24"/>
                <w:szCs w:val="24"/>
              </w:rPr>
              <w:t>Provide</w:t>
            </w:r>
            <w:r>
              <w:rPr>
                <w:rFonts w:ascii="Arial" w:hAnsi="Arial" w:cs="Arial"/>
                <w:color w:val="000000" w:themeColor="text1"/>
                <w:sz w:val="24"/>
                <w:szCs w:val="24"/>
              </w:rPr>
              <w:t xml:space="preserve"> document</w:t>
            </w:r>
          </w:p>
        </w:tc>
      </w:tr>
      <w:tr w:rsidR="00AA6574" w:rsidRPr="00D61D2A" w:rsidTr="00A43A8B">
        <w:trPr>
          <w:trHeight w:val="716"/>
        </w:trPr>
        <w:tc>
          <w:tcPr>
            <w:tcW w:w="997" w:type="dxa"/>
            <w:tcBorders>
              <w:top w:val="single" w:sz="2" w:space="0" w:color="000000"/>
              <w:left w:val="single" w:sz="2" w:space="0" w:color="000000"/>
              <w:bottom w:val="single" w:sz="2" w:space="0" w:color="000000"/>
              <w:right w:val="single" w:sz="2" w:space="0" w:color="000000"/>
            </w:tcBorders>
            <w:vAlign w:val="bottom"/>
          </w:tcPr>
          <w:p w:rsidR="00AA6574" w:rsidRPr="00D61D2A" w:rsidRDefault="00AA6574" w:rsidP="00AA6574">
            <w:pPr>
              <w:spacing w:before="240" w:after="0"/>
              <w:ind w:left="38"/>
              <w:jc w:val="center"/>
              <w:rPr>
                <w:rFonts w:ascii="Arial" w:hAnsi="Arial" w:cs="Arial"/>
                <w:color w:val="000000" w:themeColor="text1"/>
                <w:sz w:val="24"/>
                <w:szCs w:val="24"/>
              </w:rPr>
            </w:pPr>
            <w:r>
              <w:rPr>
                <w:rFonts w:ascii="Arial" w:eastAsia="Calibri" w:hAnsi="Arial" w:cs="Arial"/>
                <w:color w:val="000000" w:themeColor="text1"/>
                <w:sz w:val="24"/>
                <w:szCs w:val="24"/>
              </w:rPr>
              <w:t>4</w:t>
            </w:r>
          </w:p>
        </w:tc>
        <w:tc>
          <w:tcPr>
            <w:tcW w:w="7640" w:type="dxa"/>
            <w:tcBorders>
              <w:top w:val="single" w:sz="2" w:space="0" w:color="000000"/>
              <w:left w:val="single" w:sz="2" w:space="0" w:color="000000"/>
              <w:bottom w:val="single" w:sz="2" w:space="0" w:color="000000"/>
              <w:right w:val="single" w:sz="2" w:space="0" w:color="000000"/>
            </w:tcBorders>
            <w:vAlign w:val="bottom"/>
          </w:tcPr>
          <w:p w:rsidR="00AA6574" w:rsidRPr="00D61D2A" w:rsidRDefault="00AA6574" w:rsidP="00AA6574">
            <w:pPr>
              <w:spacing w:before="240" w:after="0"/>
              <w:ind w:left="9" w:right="40"/>
              <w:rPr>
                <w:rFonts w:ascii="Arial" w:hAnsi="Arial" w:cs="Arial"/>
                <w:color w:val="000000" w:themeColor="text1"/>
                <w:sz w:val="24"/>
                <w:szCs w:val="24"/>
              </w:rPr>
            </w:pPr>
            <w:r w:rsidRPr="00D61D2A">
              <w:rPr>
                <w:rFonts w:ascii="Arial" w:hAnsi="Arial" w:cs="Arial"/>
                <w:color w:val="000000" w:themeColor="text1"/>
                <w:sz w:val="24"/>
                <w:szCs w:val="24"/>
              </w:rPr>
              <w:t>Proven experience in uniform specifications preparation, designing skill and experience, laboratory test analysis and interpretation.</w:t>
            </w:r>
          </w:p>
        </w:tc>
        <w:tc>
          <w:tcPr>
            <w:tcW w:w="1710" w:type="dxa"/>
            <w:tcBorders>
              <w:top w:val="single" w:sz="2" w:space="0" w:color="000000"/>
              <w:left w:val="single" w:sz="2" w:space="0" w:color="000000"/>
              <w:bottom w:val="single" w:sz="2" w:space="0" w:color="000000"/>
              <w:right w:val="single" w:sz="2" w:space="0" w:color="000000"/>
            </w:tcBorders>
            <w:vAlign w:val="bottom"/>
          </w:tcPr>
          <w:p w:rsidR="00AA6574" w:rsidRPr="00D61D2A" w:rsidRDefault="00AA6574" w:rsidP="00AA6574">
            <w:pPr>
              <w:spacing w:before="240" w:after="0"/>
              <w:rPr>
                <w:rFonts w:ascii="Arial" w:hAnsi="Arial" w:cs="Arial"/>
                <w:color w:val="000000" w:themeColor="text1"/>
                <w:sz w:val="24"/>
                <w:szCs w:val="24"/>
              </w:rPr>
            </w:pPr>
            <w:r w:rsidRPr="005A6252">
              <w:rPr>
                <w:rFonts w:ascii="Arial" w:hAnsi="Arial" w:cs="Arial"/>
                <w:color w:val="000000" w:themeColor="text1"/>
                <w:sz w:val="24"/>
                <w:szCs w:val="24"/>
              </w:rPr>
              <w:t>Provide</w:t>
            </w:r>
            <w:r>
              <w:rPr>
                <w:rFonts w:ascii="Arial" w:hAnsi="Arial" w:cs="Arial"/>
                <w:color w:val="000000" w:themeColor="text1"/>
                <w:sz w:val="24"/>
                <w:szCs w:val="24"/>
              </w:rPr>
              <w:t xml:space="preserve"> documents</w:t>
            </w:r>
          </w:p>
        </w:tc>
      </w:tr>
      <w:tr w:rsidR="00AA6574" w:rsidRPr="00D61D2A" w:rsidTr="00A43A8B">
        <w:trPr>
          <w:trHeight w:val="473"/>
        </w:trPr>
        <w:tc>
          <w:tcPr>
            <w:tcW w:w="997" w:type="dxa"/>
            <w:tcBorders>
              <w:top w:val="single" w:sz="2" w:space="0" w:color="000000"/>
              <w:left w:val="single" w:sz="2" w:space="0" w:color="000000"/>
              <w:bottom w:val="single" w:sz="2" w:space="0" w:color="000000"/>
              <w:right w:val="single" w:sz="2" w:space="0" w:color="000000"/>
            </w:tcBorders>
            <w:vAlign w:val="bottom"/>
          </w:tcPr>
          <w:p w:rsidR="00AA6574" w:rsidRPr="00D61D2A" w:rsidRDefault="00AA6574" w:rsidP="00AA6574">
            <w:pPr>
              <w:spacing w:before="240" w:after="0"/>
              <w:ind w:left="43"/>
              <w:jc w:val="center"/>
              <w:rPr>
                <w:rFonts w:ascii="Arial" w:hAnsi="Arial" w:cs="Arial"/>
                <w:color w:val="000000" w:themeColor="text1"/>
                <w:sz w:val="24"/>
                <w:szCs w:val="24"/>
              </w:rPr>
            </w:pPr>
            <w:r w:rsidRPr="00D61D2A">
              <w:rPr>
                <w:rFonts w:ascii="Arial" w:eastAsia="Calibri" w:hAnsi="Arial" w:cs="Arial"/>
                <w:color w:val="000000" w:themeColor="text1"/>
                <w:sz w:val="24"/>
                <w:szCs w:val="24"/>
              </w:rPr>
              <w:t>6</w:t>
            </w:r>
          </w:p>
        </w:tc>
        <w:tc>
          <w:tcPr>
            <w:tcW w:w="7640" w:type="dxa"/>
            <w:tcBorders>
              <w:top w:val="single" w:sz="2" w:space="0" w:color="000000"/>
              <w:left w:val="single" w:sz="2" w:space="0" w:color="000000"/>
              <w:bottom w:val="single" w:sz="2" w:space="0" w:color="000000"/>
              <w:right w:val="single" w:sz="2" w:space="0" w:color="000000"/>
            </w:tcBorders>
            <w:vAlign w:val="bottom"/>
          </w:tcPr>
          <w:p w:rsidR="00AA6574" w:rsidRPr="00D61D2A" w:rsidRDefault="00AA6574" w:rsidP="00AA6574">
            <w:pPr>
              <w:spacing w:before="240" w:after="0"/>
              <w:ind w:right="40"/>
              <w:rPr>
                <w:rFonts w:ascii="Arial" w:hAnsi="Arial" w:cs="Arial"/>
                <w:color w:val="000000" w:themeColor="text1"/>
                <w:sz w:val="24"/>
                <w:szCs w:val="24"/>
              </w:rPr>
            </w:pPr>
            <w:r w:rsidRPr="00D61D2A">
              <w:rPr>
                <w:rFonts w:ascii="Arial" w:hAnsi="Arial" w:cs="Arial"/>
                <w:color w:val="000000" w:themeColor="text1"/>
                <w:sz w:val="24"/>
                <w:szCs w:val="24"/>
                <w:lang w:val="en-GB"/>
              </w:rPr>
              <w:t>Strong interpersonal writing and editing skills</w:t>
            </w:r>
          </w:p>
        </w:tc>
        <w:tc>
          <w:tcPr>
            <w:tcW w:w="1710" w:type="dxa"/>
            <w:tcBorders>
              <w:top w:val="single" w:sz="2" w:space="0" w:color="000000"/>
              <w:left w:val="single" w:sz="2" w:space="0" w:color="000000"/>
              <w:bottom w:val="single" w:sz="2" w:space="0" w:color="000000"/>
              <w:right w:val="single" w:sz="2" w:space="0" w:color="000000"/>
            </w:tcBorders>
            <w:vAlign w:val="bottom"/>
          </w:tcPr>
          <w:p w:rsidR="00AA6574" w:rsidRPr="00D61D2A" w:rsidRDefault="00AA6574" w:rsidP="00AA6574">
            <w:pPr>
              <w:spacing w:before="240" w:after="0"/>
              <w:rPr>
                <w:rFonts w:ascii="Arial" w:hAnsi="Arial" w:cs="Arial"/>
                <w:color w:val="000000" w:themeColor="text1"/>
                <w:sz w:val="24"/>
                <w:szCs w:val="24"/>
              </w:rPr>
            </w:pPr>
          </w:p>
        </w:tc>
      </w:tr>
      <w:tr w:rsidR="00AA6574" w:rsidRPr="00D61D2A" w:rsidTr="00A43A8B">
        <w:trPr>
          <w:trHeight w:val="473"/>
        </w:trPr>
        <w:tc>
          <w:tcPr>
            <w:tcW w:w="997" w:type="dxa"/>
            <w:tcBorders>
              <w:top w:val="single" w:sz="2" w:space="0" w:color="000000"/>
              <w:left w:val="single" w:sz="2" w:space="0" w:color="000000"/>
              <w:bottom w:val="single" w:sz="2" w:space="0" w:color="000000"/>
              <w:right w:val="single" w:sz="2" w:space="0" w:color="000000"/>
            </w:tcBorders>
            <w:vAlign w:val="bottom"/>
          </w:tcPr>
          <w:p w:rsidR="00AA6574" w:rsidRPr="00D61D2A" w:rsidRDefault="00AA6574" w:rsidP="00AA6574">
            <w:pPr>
              <w:spacing w:before="240" w:after="0"/>
              <w:ind w:left="43"/>
              <w:jc w:val="center"/>
              <w:rPr>
                <w:rFonts w:ascii="Arial" w:eastAsia="Calibri" w:hAnsi="Arial" w:cs="Arial"/>
                <w:color w:val="000000" w:themeColor="text1"/>
                <w:sz w:val="24"/>
                <w:szCs w:val="24"/>
              </w:rPr>
            </w:pPr>
            <w:r w:rsidRPr="00D61D2A">
              <w:rPr>
                <w:rFonts w:ascii="Arial" w:eastAsia="Calibri" w:hAnsi="Arial" w:cs="Arial"/>
                <w:color w:val="000000" w:themeColor="text1"/>
                <w:sz w:val="24"/>
                <w:szCs w:val="24"/>
              </w:rPr>
              <w:t>7</w:t>
            </w:r>
          </w:p>
        </w:tc>
        <w:tc>
          <w:tcPr>
            <w:tcW w:w="7640" w:type="dxa"/>
            <w:tcBorders>
              <w:top w:val="single" w:sz="2" w:space="0" w:color="000000"/>
              <w:left w:val="single" w:sz="2" w:space="0" w:color="000000"/>
              <w:bottom w:val="single" w:sz="2" w:space="0" w:color="000000"/>
              <w:right w:val="single" w:sz="2" w:space="0" w:color="000000"/>
            </w:tcBorders>
            <w:vAlign w:val="bottom"/>
          </w:tcPr>
          <w:p w:rsidR="00AA6574" w:rsidRPr="00D61D2A" w:rsidRDefault="00AA6574" w:rsidP="00AA6574">
            <w:pPr>
              <w:spacing w:before="240" w:after="0"/>
              <w:ind w:right="40"/>
              <w:rPr>
                <w:rFonts w:ascii="Arial" w:hAnsi="Arial" w:cs="Arial"/>
                <w:color w:val="000000" w:themeColor="text1"/>
                <w:sz w:val="24"/>
                <w:szCs w:val="24"/>
                <w:lang w:val="en-GB"/>
              </w:rPr>
            </w:pPr>
            <w:r w:rsidRPr="00D61D2A">
              <w:rPr>
                <w:rFonts w:ascii="Arial" w:hAnsi="Arial" w:cs="Arial"/>
                <w:color w:val="000000" w:themeColor="text1"/>
                <w:sz w:val="24"/>
                <w:szCs w:val="24"/>
                <w:lang w:val="en-GB"/>
              </w:rPr>
              <w:t>Strong leadership, communication, logic innovation and collaboration skills</w:t>
            </w:r>
          </w:p>
        </w:tc>
        <w:tc>
          <w:tcPr>
            <w:tcW w:w="1710" w:type="dxa"/>
            <w:tcBorders>
              <w:top w:val="single" w:sz="2" w:space="0" w:color="000000"/>
              <w:left w:val="single" w:sz="2" w:space="0" w:color="000000"/>
              <w:bottom w:val="single" w:sz="2" w:space="0" w:color="000000"/>
              <w:right w:val="single" w:sz="2" w:space="0" w:color="000000"/>
            </w:tcBorders>
            <w:vAlign w:val="bottom"/>
          </w:tcPr>
          <w:p w:rsidR="00AA6574" w:rsidRPr="00D61D2A" w:rsidRDefault="00AA6574" w:rsidP="00AA6574">
            <w:pPr>
              <w:spacing w:before="240" w:after="0"/>
              <w:rPr>
                <w:rFonts w:ascii="Arial" w:hAnsi="Arial" w:cs="Arial"/>
                <w:color w:val="000000" w:themeColor="text1"/>
                <w:sz w:val="24"/>
                <w:szCs w:val="24"/>
              </w:rPr>
            </w:pPr>
          </w:p>
        </w:tc>
      </w:tr>
    </w:tbl>
    <w:p w:rsidR="004C0F95" w:rsidRPr="00D61D2A" w:rsidRDefault="004C0F95" w:rsidP="004C0F95">
      <w:pPr>
        <w:spacing w:after="0"/>
        <w:ind w:left="9" w:right="575"/>
        <w:rPr>
          <w:rFonts w:ascii="Arial" w:hAnsi="Arial" w:cs="Arial"/>
          <w:sz w:val="24"/>
          <w:szCs w:val="24"/>
          <w:lang w:val="en-GB"/>
        </w:rPr>
      </w:pPr>
    </w:p>
    <w:p w:rsidR="001311AA" w:rsidRPr="00D61D2A" w:rsidRDefault="001311AA" w:rsidP="00E15184">
      <w:pPr>
        <w:spacing w:after="0" w:line="360" w:lineRule="auto"/>
        <w:ind w:left="9" w:right="575"/>
        <w:jc w:val="both"/>
        <w:rPr>
          <w:rFonts w:ascii="Arial" w:hAnsi="Arial" w:cs="Arial"/>
          <w:sz w:val="24"/>
          <w:szCs w:val="24"/>
          <w:lang w:val="en-GB"/>
        </w:rPr>
      </w:pPr>
    </w:p>
    <w:p w:rsidR="00F124A1" w:rsidRPr="00D61D2A" w:rsidRDefault="00F124A1" w:rsidP="00E15184">
      <w:pPr>
        <w:spacing w:after="0" w:line="360" w:lineRule="auto"/>
        <w:ind w:left="9" w:right="575"/>
        <w:jc w:val="both"/>
        <w:rPr>
          <w:rFonts w:ascii="Arial" w:hAnsi="Arial" w:cs="Arial"/>
          <w:sz w:val="24"/>
          <w:szCs w:val="24"/>
          <w:lang w:val="en-GB"/>
        </w:rPr>
      </w:pPr>
      <w:r w:rsidRPr="00D61D2A">
        <w:rPr>
          <w:rFonts w:ascii="Arial" w:hAnsi="Arial" w:cs="Arial"/>
          <w:sz w:val="24"/>
          <w:szCs w:val="24"/>
          <w:lang w:val="en-GB"/>
        </w:rPr>
        <w:t xml:space="preserve">Prospective suppliers should attach a separate </w:t>
      </w:r>
      <w:r w:rsidRPr="00D61D2A">
        <w:rPr>
          <w:rFonts w:ascii="Arial" w:hAnsi="Arial" w:cs="Arial"/>
          <w:color w:val="000000" w:themeColor="text1"/>
          <w:sz w:val="24"/>
          <w:szCs w:val="24"/>
          <w:lang w:val="en-GB"/>
        </w:rPr>
        <w:t>document</w:t>
      </w:r>
      <w:r w:rsidR="0076552A" w:rsidRPr="00D61D2A">
        <w:rPr>
          <w:rFonts w:ascii="Arial" w:hAnsi="Arial" w:cs="Arial"/>
          <w:color w:val="000000" w:themeColor="text1"/>
          <w:sz w:val="24"/>
          <w:szCs w:val="24"/>
          <w:lang w:val="en-GB"/>
        </w:rPr>
        <w:t xml:space="preserve"> like stated below</w:t>
      </w:r>
      <w:r w:rsidRPr="00D61D2A">
        <w:rPr>
          <w:rFonts w:ascii="Arial" w:hAnsi="Arial" w:cs="Arial"/>
          <w:color w:val="000000" w:themeColor="text1"/>
          <w:sz w:val="24"/>
          <w:szCs w:val="24"/>
          <w:lang w:val="en-GB"/>
        </w:rPr>
        <w:t xml:space="preserve"> </w:t>
      </w:r>
      <w:r w:rsidR="0076552A" w:rsidRPr="00D61D2A">
        <w:rPr>
          <w:rFonts w:ascii="Arial" w:hAnsi="Arial" w:cs="Arial"/>
          <w:color w:val="000000" w:themeColor="text1"/>
          <w:sz w:val="24"/>
          <w:szCs w:val="24"/>
          <w:lang w:val="en-GB"/>
        </w:rPr>
        <w:t xml:space="preserve">for </w:t>
      </w:r>
      <w:r w:rsidR="00513820" w:rsidRPr="00D61D2A">
        <w:rPr>
          <w:rFonts w:ascii="Arial" w:hAnsi="Arial" w:cs="Arial"/>
          <w:sz w:val="24"/>
          <w:szCs w:val="24"/>
          <w:lang w:val="en-GB"/>
        </w:rPr>
        <w:t xml:space="preserve">this </w:t>
      </w:r>
      <w:r w:rsidR="001A2885" w:rsidRPr="00D61D2A">
        <w:rPr>
          <w:rFonts w:ascii="Arial" w:hAnsi="Arial" w:cs="Arial"/>
          <w:color w:val="000000" w:themeColor="text1"/>
          <w:sz w:val="24"/>
          <w:szCs w:val="24"/>
          <w:lang w:val="en-GB"/>
        </w:rPr>
        <w:t xml:space="preserve">Consultancy </w:t>
      </w:r>
      <w:r w:rsidR="007116F6" w:rsidRPr="00D61D2A">
        <w:rPr>
          <w:rFonts w:ascii="Arial" w:hAnsi="Arial" w:cs="Arial"/>
          <w:sz w:val="24"/>
          <w:szCs w:val="24"/>
          <w:lang w:val="en-GB"/>
        </w:rPr>
        <w:t xml:space="preserve">by responding for each requirement Comply/Not </w:t>
      </w:r>
      <w:r w:rsidR="00E15184" w:rsidRPr="00D61D2A">
        <w:rPr>
          <w:rFonts w:ascii="Arial" w:hAnsi="Arial" w:cs="Arial"/>
          <w:sz w:val="24"/>
          <w:szCs w:val="24"/>
          <w:lang w:val="en-GB"/>
        </w:rPr>
        <w:t>comply.</w:t>
      </w:r>
    </w:p>
    <w:p w:rsidR="00DD61D5" w:rsidRPr="00D61D2A" w:rsidRDefault="00DD61D5" w:rsidP="00D30E34">
      <w:pPr>
        <w:spacing w:after="0"/>
        <w:rPr>
          <w:rFonts w:ascii="Arial" w:hAnsi="Arial" w:cs="Arial"/>
          <w:b/>
          <w:sz w:val="24"/>
          <w:szCs w:val="24"/>
          <w:u w:val="single"/>
          <w:lang w:val="en-GB"/>
        </w:rPr>
      </w:pPr>
      <w:bookmarkStart w:id="3" w:name="_Toc485589974"/>
    </w:p>
    <w:p w:rsidR="00980E1B" w:rsidRPr="00D61D2A" w:rsidRDefault="00980E1B" w:rsidP="00B213B1">
      <w:pPr>
        <w:pStyle w:val="Heading1"/>
        <w:spacing w:before="0"/>
        <w:rPr>
          <w:rFonts w:ascii="Arial" w:eastAsia="MS Gothic" w:hAnsi="Arial" w:cs="Arial"/>
          <w:b/>
          <w:color w:val="auto"/>
          <w:sz w:val="24"/>
          <w:szCs w:val="24"/>
          <w:u w:val="single"/>
          <w:lang w:val="en-GB"/>
        </w:rPr>
      </w:pPr>
      <w:bookmarkStart w:id="4" w:name="_Toc97214541"/>
    </w:p>
    <w:p w:rsidR="009C307F" w:rsidRPr="00AA6574" w:rsidRDefault="00AA6574" w:rsidP="00B213B1">
      <w:pPr>
        <w:pStyle w:val="Heading1"/>
        <w:spacing w:before="0"/>
        <w:rPr>
          <w:rFonts w:ascii="Arial" w:eastAsia="MS Gothic" w:hAnsi="Arial" w:cs="Arial"/>
          <w:b/>
          <w:color w:val="auto"/>
          <w:sz w:val="24"/>
          <w:szCs w:val="24"/>
          <w:lang w:val="en-GB"/>
        </w:rPr>
      </w:pPr>
      <w:r w:rsidRPr="00AA6574">
        <w:rPr>
          <w:rFonts w:ascii="Arial" w:hAnsi="Arial" w:cs="Arial"/>
          <w:b/>
          <w:color w:val="000000" w:themeColor="text1"/>
          <w:sz w:val="24"/>
          <w:szCs w:val="24"/>
          <w:lang w:val="en-GB"/>
        </w:rPr>
        <w:t xml:space="preserve">3. </w:t>
      </w:r>
      <w:r w:rsidR="001A2885" w:rsidRPr="00AA6574">
        <w:rPr>
          <w:rFonts w:ascii="Arial" w:hAnsi="Arial" w:cs="Arial"/>
          <w:b/>
          <w:color w:val="000000" w:themeColor="text1"/>
          <w:sz w:val="24"/>
          <w:szCs w:val="24"/>
          <w:lang w:val="en-GB"/>
        </w:rPr>
        <w:t>CONSULTANCY</w:t>
      </w:r>
      <w:r w:rsidR="001E7D96" w:rsidRPr="00AA6574">
        <w:rPr>
          <w:rFonts w:ascii="Arial" w:eastAsia="MS Gothic" w:hAnsi="Arial" w:cs="Arial"/>
          <w:b/>
          <w:color w:val="auto"/>
          <w:sz w:val="24"/>
          <w:szCs w:val="24"/>
          <w:lang w:val="en-GB"/>
        </w:rPr>
        <w:t xml:space="preserve"> REQUIREMENTS</w:t>
      </w:r>
      <w:bookmarkEnd w:id="4"/>
    </w:p>
    <w:p w:rsidR="009C307F" w:rsidRPr="00D61D2A" w:rsidRDefault="009C307F" w:rsidP="00513820">
      <w:pPr>
        <w:spacing w:after="0" w:line="240" w:lineRule="auto"/>
        <w:rPr>
          <w:rFonts w:ascii="Arial" w:hAnsi="Arial" w:cs="Arial"/>
          <w:sz w:val="24"/>
          <w:szCs w:val="24"/>
          <w:lang w:val="en-GB"/>
        </w:rPr>
      </w:pPr>
    </w:p>
    <w:tbl>
      <w:tblPr>
        <w:tblStyle w:val="TableGrid10"/>
        <w:tblpPr w:leftFromText="180" w:rightFromText="180" w:vertAnchor="text" w:horzAnchor="margin" w:tblpY="7"/>
        <w:tblW w:w="976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22" w:type="dxa"/>
          <w:right w:w="40" w:type="dxa"/>
        </w:tblCellMar>
        <w:tblLook w:val="04A0" w:firstRow="1" w:lastRow="0" w:firstColumn="1" w:lastColumn="0" w:noHBand="0" w:noVBand="1"/>
      </w:tblPr>
      <w:tblGrid>
        <w:gridCol w:w="831"/>
        <w:gridCol w:w="7351"/>
        <w:gridCol w:w="1581"/>
      </w:tblGrid>
      <w:tr w:rsidR="00827EA3" w:rsidRPr="00D61D2A" w:rsidTr="00E9768F">
        <w:trPr>
          <w:trHeight w:val="627"/>
        </w:trPr>
        <w:tc>
          <w:tcPr>
            <w:tcW w:w="831" w:type="dxa"/>
            <w:vAlign w:val="bottom"/>
          </w:tcPr>
          <w:p w:rsidR="00827EA3" w:rsidRPr="00D61D2A" w:rsidRDefault="00827EA3" w:rsidP="007116F6">
            <w:pPr>
              <w:spacing w:after="0" w:line="259" w:lineRule="auto"/>
              <w:ind w:left="148"/>
              <w:jc w:val="center"/>
              <w:rPr>
                <w:rFonts w:ascii="Arial" w:hAnsi="Arial" w:cs="Arial"/>
                <w:b/>
                <w:color w:val="000000" w:themeColor="text1"/>
                <w:sz w:val="24"/>
                <w:szCs w:val="24"/>
              </w:rPr>
            </w:pPr>
            <w:r w:rsidRPr="00D61D2A">
              <w:rPr>
                <w:rFonts w:ascii="Arial" w:hAnsi="Arial" w:cs="Arial"/>
                <w:b/>
                <w:color w:val="000000" w:themeColor="text1"/>
                <w:sz w:val="24"/>
                <w:szCs w:val="24"/>
              </w:rPr>
              <w:t>N</w:t>
            </w:r>
            <w:r w:rsidRPr="00D61D2A">
              <w:rPr>
                <w:rFonts w:ascii="Arial" w:hAnsi="Arial" w:cs="Arial"/>
                <w:b/>
                <w:color w:val="000000" w:themeColor="text1"/>
                <w:sz w:val="24"/>
                <w:szCs w:val="24"/>
                <w:u w:val="single"/>
              </w:rPr>
              <w:t>o</w:t>
            </w:r>
          </w:p>
        </w:tc>
        <w:tc>
          <w:tcPr>
            <w:tcW w:w="7351" w:type="dxa"/>
            <w:vAlign w:val="bottom"/>
          </w:tcPr>
          <w:p w:rsidR="00827EA3" w:rsidRPr="00D61D2A" w:rsidRDefault="001A2885" w:rsidP="00E15184">
            <w:pPr>
              <w:spacing w:after="0" w:line="360" w:lineRule="auto"/>
              <w:ind w:left="14"/>
              <w:rPr>
                <w:rFonts w:ascii="Arial" w:hAnsi="Arial" w:cs="Arial"/>
                <w:b/>
                <w:color w:val="000000" w:themeColor="text1"/>
                <w:sz w:val="24"/>
                <w:szCs w:val="24"/>
              </w:rPr>
            </w:pPr>
            <w:r w:rsidRPr="00D61D2A">
              <w:rPr>
                <w:rFonts w:ascii="Arial" w:hAnsi="Arial" w:cs="Arial"/>
                <w:b/>
                <w:color w:val="000000" w:themeColor="text1"/>
                <w:sz w:val="24"/>
                <w:szCs w:val="24"/>
              </w:rPr>
              <w:t xml:space="preserve">Consultancy </w:t>
            </w:r>
            <w:r w:rsidR="008B745D" w:rsidRPr="00D61D2A">
              <w:rPr>
                <w:rFonts w:ascii="Arial" w:hAnsi="Arial" w:cs="Arial"/>
                <w:b/>
                <w:color w:val="000000" w:themeColor="text1"/>
                <w:sz w:val="24"/>
                <w:szCs w:val="24"/>
              </w:rPr>
              <w:t xml:space="preserve"> Requirements</w:t>
            </w:r>
          </w:p>
        </w:tc>
        <w:tc>
          <w:tcPr>
            <w:tcW w:w="1581" w:type="dxa"/>
            <w:vAlign w:val="bottom"/>
          </w:tcPr>
          <w:p w:rsidR="00827EA3" w:rsidRPr="00D61D2A" w:rsidRDefault="00827EA3" w:rsidP="007116F6">
            <w:pPr>
              <w:spacing w:after="0" w:line="240" w:lineRule="auto"/>
              <w:rPr>
                <w:rFonts w:ascii="Arial" w:hAnsi="Arial" w:cs="Arial"/>
                <w:b/>
                <w:color w:val="000000" w:themeColor="text1"/>
                <w:sz w:val="24"/>
                <w:szCs w:val="24"/>
              </w:rPr>
            </w:pPr>
            <w:r w:rsidRPr="00D61D2A">
              <w:rPr>
                <w:rFonts w:ascii="Arial" w:hAnsi="Arial" w:cs="Arial"/>
                <w:b/>
                <w:color w:val="000000" w:themeColor="text1"/>
                <w:sz w:val="24"/>
                <w:szCs w:val="24"/>
              </w:rPr>
              <w:t>Comply or</w:t>
            </w:r>
          </w:p>
          <w:p w:rsidR="00827EA3" w:rsidRPr="00D61D2A" w:rsidRDefault="00827EA3" w:rsidP="007116F6">
            <w:pPr>
              <w:spacing w:after="0" w:line="240" w:lineRule="auto"/>
              <w:rPr>
                <w:rFonts w:ascii="Arial" w:hAnsi="Arial" w:cs="Arial"/>
                <w:b/>
                <w:color w:val="000000" w:themeColor="text1"/>
                <w:sz w:val="24"/>
                <w:szCs w:val="24"/>
              </w:rPr>
            </w:pPr>
            <w:r w:rsidRPr="00D61D2A">
              <w:rPr>
                <w:rFonts w:ascii="Arial" w:hAnsi="Arial" w:cs="Arial"/>
                <w:b/>
                <w:color w:val="000000" w:themeColor="text1"/>
                <w:sz w:val="24"/>
                <w:szCs w:val="24"/>
              </w:rPr>
              <w:t>Not comply</w:t>
            </w:r>
          </w:p>
        </w:tc>
      </w:tr>
      <w:tr w:rsidR="00827EA3" w:rsidRPr="00D61D2A" w:rsidTr="00E9768F">
        <w:trPr>
          <w:trHeight w:val="623"/>
        </w:trPr>
        <w:tc>
          <w:tcPr>
            <w:tcW w:w="831" w:type="dxa"/>
            <w:vAlign w:val="bottom"/>
          </w:tcPr>
          <w:p w:rsidR="00827EA3" w:rsidRPr="00D61D2A" w:rsidRDefault="00827EA3" w:rsidP="007116F6">
            <w:pPr>
              <w:spacing w:after="0" w:line="240" w:lineRule="auto"/>
              <w:ind w:right="14"/>
              <w:jc w:val="center"/>
              <w:rPr>
                <w:rFonts w:ascii="Arial" w:hAnsi="Arial" w:cs="Arial"/>
                <w:color w:val="000000" w:themeColor="text1"/>
                <w:sz w:val="24"/>
                <w:szCs w:val="24"/>
              </w:rPr>
            </w:pPr>
            <w:r w:rsidRPr="00D61D2A">
              <w:rPr>
                <w:rFonts w:ascii="Arial" w:hAnsi="Arial" w:cs="Arial"/>
                <w:color w:val="000000" w:themeColor="text1"/>
                <w:sz w:val="24"/>
                <w:szCs w:val="24"/>
              </w:rPr>
              <w:t>1</w:t>
            </w:r>
          </w:p>
        </w:tc>
        <w:tc>
          <w:tcPr>
            <w:tcW w:w="7351" w:type="dxa"/>
            <w:vAlign w:val="bottom"/>
          </w:tcPr>
          <w:p w:rsidR="00827EA3" w:rsidRPr="00D61D2A" w:rsidRDefault="001A2885" w:rsidP="00E15184">
            <w:pPr>
              <w:spacing w:after="0" w:line="360" w:lineRule="auto"/>
              <w:rPr>
                <w:rFonts w:ascii="Arial" w:hAnsi="Arial" w:cs="Arial"/>
                <w:color w:val="000000" w:themeColor="text1"/>
                <w:sz w:val="24"/>
                <w:szCs w:val="24"/>
              </w:rPr>
            </w:pPr>
            <w:r w:rsidRPr="00D61D2A">
              <w:rPr>
                <w:rFonts w:ascii="Arial" w:hAnsi="Arial" w:cs="Arial"/>
                <w:color w:val="000000" w:themeColor="text1"/>
                <w:sz w:val="24"/>
                <w:szCs w:val="24"/>
              </w:rPr>
              <w:t>Review the design of the existing uniforms and prepare technical specification for all accessories of garment making (sewing, threads, stitching, button, zip, collar, pocket, embroidery, placement of logo and labelling) if required.</w:t>
            </w:r>
          </w:p>
        </w:tc>
        <w:tc>
          <w:tcPr>
            <w:tcW w:w="1581" w:type="dxa"/>
            <w:vAlign w:val="bottom"/>
          </w:tcPr>
          <w:p w:rsidR="00827EA3" w:rsidRPr="00D61D2A" w:rsidRDefault="00827EA3" w:rsidP="007116F6">
            <w:pPr>
              <w:spacing w:after="0" w:line="240" w:lineRule="auto"/>
              <w:rPr>
                <w:rFonts w:ascii="Arial" w:hAnsi="Arial" w:cs="Arial"/>
                <w:color w:val="000000" w:themeColor="text1"/>
                <w:sz w:val="24"/>
                <w:szCs w:val="24"/>
              </w:rPr>
            </w:pPr>
          </w:p>
        </w:tc>
      </w:tr>
      <w:tr w:rsidR="00827EA3" w:rsidRPr="00D61D2A" w:rsidTr="00E9768F">
        <w:trPr>
          <w:trHeight w:val="623"/>
        </w:trPr>
        <w:tc>
          <w:tcPr>
            <w:tcW w:w="831" w:type="dxa"/>
            <w:vAlign w:val="bottom"/>
          </w:tcPr>
          <w:p w:rsidR="00827EA3" w:rsidRPr="00D61D2A" w:rsidRDefault="00827EA3" w:rsidP="007116F6">
            <w:pPr>
              <w:spacing w:after="0" w:line="240" w:lineRule="auto"/>
              <w:ind w:right="14"/>
              <w:jc w:val="center"/>
              <w:rPr>
                <w:rFonts w:ascii="Arial" w:eastAsia="Calibri" w:hAnsi="Arial" w:cs="Arial"/>
                <w:color w:val="000000" w:themeColor="text1"/>
                <w:sz w:val="24"/>
                <w:szCs w:val="24"/>
              </w:rPr>
            </w:pPr>
            <w:r w:rsidRPr="00D61D2A">
              <w:rPr>
                <w:rFonts w:ascii="Arial" w:eastAsia="Calibri" w:hAnsi="Arial" w:cs="Arial"/>
                <w:color w:val="000000" w:themeColor="text1"/>
                <w:sz w:val="24"/>
                <w:szCs w:val="24"/>
              </w:rPr>
              <w:t>2</w:t>
            </w:r>
          </w:p>
        </w:tc>
        <w:tc>
          <w:tcPr>
            <w:tcW w:w="7351" w:type="dxa"/>
            <w:vAlign w:val="bottom"/>
          </w:tcPr>
          <w:p w:rsidR="00827EA3" w:rsidRPr="00D61D2A" w:rsidRDefault="001A2885" w:rsidP="00E15184">
            <w:pPr>
              <w:spacing w:after="0" w:line="360" w:lineRule="auto"/>
              <w:rPr>
                <w:rFonts w:ascii="Arial" w:hAnsi="Arial" w:cs="Arial"/>
                <w:color w:val="000000" w:themeColor="text1"/>
                <w:sz w:val="24"/>
                <w:szCs w:val="24"/>
              </w:rPr>
            </w:pPr>
            <w:r w:rsidRPr="00D61D2A">
              <w:rPr>
                <w:rFonts w:ascii="Arial" w:hAnsi="Arial" w:cs="Arial"/>
                <w:color w:val="000000" w:themeColor="text1"/>
                <w:sz w:val="24"/>
                <w:szCs w:val="24"/>
              </w:rPr>
              <w:t xml:space="preserve">Consulting the demand and design of </w:t>
            </w:r>
            <w:proofErr w:type="spellStart"/>
            <w:r w:rsidRPr="00D61D2A">
              <w:rPr>
                <w:rFonts w:ascii="Arial" w:hAnsi="Arial" w:cs="Arial"/>
                <w:color w:val="000000" w:themeColor="text1"/>
                <w:sz w:val="24"/>
                <w:szCs w:val="24"/>
              </w:rPr>
              <w:t>Ethiotelecom</w:t>
            </w:r>
            <w:proofErr w:type="spellEnd"/>
            <w:r w:rsidRPr="00D61D2A">
              <w:rPr>
                <w:rFonts w:ascii="Arial" w:hAnsi="Arial" w:cs="Arial"/>
                <w:color w:val="000000" w:themeColor="text1"/>
                <w:sz w:val="24"/>
                <w:szCs w:val="24"/>
              </w:rPr>
              <w:t xml:space="preserve"> Sales, Maintenance, Driver uniform and CXO's suit needs end to end.</w:t>
            </w:r>
          </w:p>
        </w:tc>
        <w:tc>
          <w:tcPr>
            <w:tcW w:w="1581" w:type="dxa"/>
            <w:vAlign w:val="bottom"/>
          </w:tcPr>
          <w:p w:rsidR="00827EA3" w:rsidRPr="00D61D2A" w:rsidRDefault="00827EA3" w:rsidP="007116F6">
            <w:pPr>
              <w:spacing w:after="0" w:line="240" w:lineRule="auto"/>
              <w:rPr>
                <w:rFonts w:ascii="Arial" w:hAnsi="Arial" w:cs="Arial"/>
                <w:color w:val="000000" w:themeColor="text1"/>
                <w:sz w:val="24"/>
                <w:szCs w:val="24"/>
              </w:rPr>
            </w:pPr>
          </w:p>
        </w:tc>
      </w:tr>
      <w:tr w:rsidR="00827EA3" w:rsidRPr="00D61D2A" w:rsidTr="00E9768F">
        <w:trPr>
          <w:trHeight w:val="529"/>
        </w:trPr>
        <w:tc>
          <w:tcPr>
            <w:tcW w:w="831" w:type="dxa"/>
            <w:vAlign w:val="bottom"/>
          </w:tcPr>
          <w:p w:rsidR="00827EA3" w:rsidRPr="00D61D2A" w:rsidRDefault="00827EA3" w:rsidP="007116F6">
            <w:pPr>
              <w:spacing w:after="0" w:line="240" w:lineRule="auto"/>
              <w:ind w:right="14"/>
              <w:jc w:val="center"/>
              <w:rPr>
                <w:rFonts w:ascii="Arial" w:eastAsia="Calibri" w:hAnsi="Arial" w:cs="Arial"/>
                <w:color w:val="000000" w:themeColor="text1"/>
                <w:sz w:val="24"/>
                <w:szCs w:val="24"/>
              </w:rPr>
            </w:pPr>
            <w:r w:rsidRPr="00D61D2A">
              <w:rPr>
                <w:rFonts w:ascii="Arial" w:eastAsia="Calibri" w:hAnsi="Arial" w:cs="Arial"/>
                <w:color w:val="000000" w:themeColor="text1"/>
                <w:sz w:val="24"/>
                <w:szCs w:val="24"/>
              </w:rPr>
              <w:lastRenderedPageBreak/>
              <w:t>3</w:t>
            </w:r>
          </w:p>
        </w:tc>
        <w:tc>
          <w:tcPr>
            <w:tcW w:w="7351" w:type="dxa"/>
            <w:vAlign w:val="bottom"/>
          </w:tcPr>
          <w:p w:rsidR="00827EA3" w:rsidRPr="00D61D2A" w:rsidRDefault="001A2885" w:rsidP="00E15184">
            <w:pPr>
              <w:spacing w:after="0" w:line="360" w:lineRule="auto"/>
              <w:rPr>
                <w:rFonts w:ascii="Arial" w:hAnsi="Arial" w:cs="Arial"/>
                <w:sz w:val="24"/>
                <w:szCs w:val="24"/>
              </w:rPr>
            </w:pPr>
            <w:r w:rsidRPr="00D61D2A">
              <w:rPr>
                <w:rFonts w:ascii="Arial" w:hAnsi="Arial" w:cs="Arial"/>
                <w:color w:val="000000" w:themeColor="text1"/>
                <w:sz w:val="24"/>
                <w:szCs w:val="24"/>
              </w:rPr>
              <w:t>Facilitate for laboratory testing process and support on deciding the final sample (pre-production) undertake facilitation activities for sample tasting &amp; conducting test result analysis &amp; evaluation against agreed technical specification. All items of Sales, Maintenance &amp; Drivers</w:t>
            </w:r>
            <w:r w:rsidR="00E15184" w:rsidRPr="00D61D2A">
              <w:rPr>
                <w:rFonts w:ascii="Arial" w:hAnsi="Arial" w:cs="Arial"/>
                <w:color w:val="000000" w:themeColor="text1"/>
                <w:sz w:val="24"/>
                <w:szCs w:val="24"/>
              </w:rPr>
              <w:t xml:space="preserve"> uniform are subjected for lab, </w:t>
            </w:r>
            <w:r w:rsidRPr="00D61D2A">
              <w:rPr>
                <w:rFonts w:ascii="Arial" w:hAnsi="Arial" w:cs="Arial"/>
                <w:color w:val="000000" w:themeColor="text1"/>
                <w:sz w:val="24"/>
                <w:szCs w:val="24"/>
              </w:rPr>
              <w:t>test result analysis and evaluation.</w:t>
            </w:r>
          </w:p>
        </w:tc>
        <w:tc>
          <w:tcPr>
            <w:tcW w:w="1581" w:type="dxa"/>
            <w:vAlign w:val="bottom"/>
          </w:tcPr>
          <w:p w:rsidR="00827EA3" w:rsidRPr="00D61D2A" w:rsidRDefault="00827EA3" w:rsidP="007116F6">
            <w:pPr>
              <w:spacing w:after="0" w:line="240" w:lineRule="auto"/>
              <w:rPr>
                <w:rFonts w:ascii="Arial" w:hAnsi="Arial" w:cs="Arial"/>
                <w:color w:val="000000" w:themeColor="text1"/>
                <w:sz w:val="24"/>
                <w:szCs w:val="24"/>
              </w:rPr>
            </w:pPr>
          </w:p>
        </w:tc>
      </w:tr>
      <w:tr w:rsidR="00827EA3" w:rsidRPr="00D61D2A" w:rsidTr="00E9768F">
        <w:trPr>
          <w:trHeight w:val="623"/>
        </w:trPr>
        <w:tc>
          <w:tcPr>
            <w:tcW w:w="831" w:type="dxa"/>
            <w:vAlign w:val="bottom"/>
          </w:tcPr>
          <w:p w:rsidR="00827EA3" w:rsidRPr="00D61D2A" w:rsidRDefault="00827EA3" w:rsidP="007116F6">
            <w:pPr>
              <w:spacing w:after="0" w:line="240" w:lineRule="auto"/>
              <w:ind w:right="14"/>
              <w:jc w:val="center"/>
              <w:rPr>
                <w:rFonts w:ascii="Arial" w:eastAsia="Calibri" w:hAnsi="Arial" w:cs="Arial"/>
                <w:color w:val="000000" w:themeColor="text1"/>
                <w:sz w:val="24"/>
                <w:szCs w:val="24"/>
              </w:rPr>
            </w:pPr>
            <w:r w:rsidRPr="00D61D2A">
              <w:rPr>
                <w:rFonts w:ascii="Arial" w:eastAsia="Calibri" w:hAnsi="Arial" w:cs="Arial"/>
                <w:color w:val="000000" w:themeColor="text1"/>
                <w:sz w:val="24"/>
                <w:szCs w:val="24"/>
              </w:rPr>
              <w:t>4</w:t>
            </w:r>
          </w:p>
        </w:tc>
        <w:tc>
          <w:tcPr>
            <w:tcW w:w="7351" w:type="dxa"/>
            <w:vAlign w:val="bottom"/>
          </w:tcPr>
          <w:p w:rsidR="001A2885" w:rsidRPr="00D61D2A" w:rsidRDefault="001A2885" w:rsidP="00E15184">
            <w:pPr>
              <w:spacing w:after="0" w:line="360" w:lineRule="auto"/>
              <w:rPr>
                <w:rFonts w:ascii="Arial" w:hAnsi="Arial" w:cs="Arial"/>
                <w:color w:val="000000" w:themeColor="text1"/>
                <w:sz w:val="24"/>
                <w:szCs w:val="24"/>
              </w:rPr>
            </w:pPr>
            <w:r w:rsidRPr="00D61D2A">
              <w:rPr>
                <w:rFonts w:ascii="Arial" w:hAnsi="Arial" w:cs="Arial"/>
                <w:color w:val="000000" w:themeColor="text1"/>
                <w:sz w:val="24"/>
                <w:szCs w:val="24"/>
              </w:rPr>
              <w:t xml:space="preserve">Follow up fabric manufacturing &amp; garment sewing process of Sales, Maintenance, Driver uniforms and CXO's suit to ensure the quality &amp; the compliance of standards as per </w:t>
            </w:r>
            <w:r w:rsidR="00E15184" w:rsidRPr="00D61D2A">
              <w:rPr>
                <w:rFonts w:ascii="Arial" w:hAnsi="Arial" w:cs="Arial"/>
                <w:color w:val="000000" w:themeColor="text1"/>
                <w:sz w:val="24"/>
                <w:szCs w:val="24"/>
              </w:rPr>
              <w:t xml:space="preserve">the agreement &amp; specification: </w:t>
            </w:r>
          </w:p>
          <w:p w:rsidR="00E15184" w:rsidRPr="00D61D2A" w:rsidRDefault="001A2885" w:rsidP="007056EF">
            <w:pPr>
              <w:pStyle w:val="ListParagraph"/>
              <w:numPr>
                <w:ilvl w:val="0"/>
                <w:numId w:val="3"/>
              </w:numPr>
              <w:spacing w:after="0" w:line="360" w:lineRule="auto"/>
              <w:rPr>
                <w:rFonts w:ascii="Arial" w:eastAsiaTheme="minorEastAsia" w:hAnsi="Arial" w:cs="Arial"/>
                <w:color w:val="000000" w:themeColor="text1"/>
              </w:rPr>
            </w:pPr>
            <w:r w:rsidRPr="00D61D2A">
              <w:rPr>
                <w:rFonts w:ascii="Arial" w:eastAsiaTheme="minorEastAsia" w:hAnsi="Arial" w:cs="Arial"/>
                <w:color w:val="000000" w:themeColor="text1"/>
              </w:rPr>
              <w:t>Raw material (Fabrics) inspection (pre-production inspection)</w:t>
            </w:r>
          </w:p>
          <w:p w:rsidR="00E15184" w:rsidRPr="00D61D2A" w:rsidRDefault="001A2885" w:rsidP="007056EF">
            <w:pPr>
              <w:pStyle w:val="ListParagraph"/>
              <w:numPr>
                <w:ilvl w:val="0"/>
                <w:numId w:val="3"/>
              </w:numPr>
              <w:spacing w:after="0" w:line="360" w:lineRule="auto"/>
              <w:rPr>
                <w:rFonts w:ascii="Arial" w:eastAsiaTheme="minorEastAsia" w:hAnsi="Arial" w:cs="Arial"/>
                <w:color w:val="000000" w:themeColor="text1"/>
              </w:rPr>
            </w:pPr>
            <w:r w:rsidRPr="00D61D2A">
              <w:rPr>
                <w:rFonts w:ascii="Arial" w:eastAsiaTheme="minorEastAsia" w:hAnsi="Arial" w:cs="Arial"/>
                <w:color w:val="000000" w:themeColor="text1"/>
              </w:rPr>
              <w:t>Garment process inspection (Mass product inspection)</w:t>
            </w:r>
          </w:p>
          <w:p w:rsidR="00827EA3" w:rsidRPr="00D61D2A" w:rsidRDefault="001A2885" w:rsidP="007056EF">
            <w:pPr>
              <w:pStyle w:val="ListParagraph"/>
              <w:numPr>
                <w:ilvl w:val="0"/>
                <w:numId w:val="3"/>
              </w:numPr>
              <w:spacing w:after="0" w:line="360" w:lineRule="auto"/>
              <w:rPr>
                <w:rFonts w:ascii="Arial" w:eastAsiaTheme="minorEastAsia" w:hAnsi="Arial" w:cs="Arial"/>
                <w:color w:val="000000" w:themeColor="text1"/>
              </w:rPr>
            </w:pPr>
            <w:r w:rsidRPr="00D61D2A">
              <w:rPr>
                <w:rFonts w:ascii="Arial" w:eastAsiaTheme="minorEastAsia" w:hAnsi="Arial" w:cs="Arial"/>
                <w:color w:val="000000" w:themeColor="text1"/>
              </w:rPr>
              <w:t>Final or delivery product (finished garment) inspection (Delivery product inspection)</w:t>
            </w:r>
          </w:p>
        </w:tc>
        <w:tc>
          <w:tcPr>
            <w:tcW w:w="1581" w:type="dxa"/>
            <w:vAlign w:val="bottom"/>
          </w:tcPr>
          <w:p w:rsidR="00827EA3" w:rsidRPr="00D61D2A" w:rsidRDefault="00827EA3" w:rsidP="007116F6">
            <w:pPr>
              <w:spacing w:after="0" w:line="240" w:lineRule="auto"/>
              <w:rPr>
                <w:rFonts w:ascii="Arial" w:hAnsi="Arial" w:cs="Arial"/>
                <w:color w:val="000000" w:themeColor="text1"/>
                <w:sz w:val="24"/>
                <w:szCs w:val="24"/>
              </w:rPr>
            </w:pPr>
          </w:p>
        </w:tc>
      </w:tr>
      <w:tr w:rsidR="00827EA3" w:rsidRPr="00D61D2A" w:rsidTr="00E9768F">
        <w:trPr>
          <w:trHeight w:val="623"/>
        </w:trPr>
        <w:tc>
          <w:tcPr>
            <w:tcW w:w="831" w:type="dxa"/>
            <w:vAlign w:val="bottom"/>
          </w:tcPr>
          <w:p w:rsidR="00827EA3" w:rsidRPr="00D61D2A" w:rsidRDefault="00827EA3" w:rsidP="007116F6">
            <w:pPr>
              <w:spacing w:after="0" w:line="240" w:lineRule="auto"/>
              <w:ind w:right="14"/>
              <w:jc w:val="center"/>
              <w:rPr>
                <w:rFonts w:ascii="Arial" w:eastAsia="Calibri" w:hAnsi="Arial" w:cs="Arial"/>
                <w:color w:val="000000" w:themeColor="text1"/>
                <w:sz w:val="24"/>
                <w:szCs w:val="24"/>
              </w:rPr>
            </w:pPr>
            <w:r w:rsidRPr="00D61D2A">
              <w:rPr>
                <w:rFonts w:ascii="Arial" w:eastAsia="Calibri" w:hAnsi="Arial" w:cs="Arial"/>
                <w:color w:val="000000" w:themeColor="text1"/>
                <w:sz w:val="24"/>
                <w:szCs w:val="24"/>
              </w:rPr>
              <w:t>5</w:t>
            </w:r>
          </w:p>
        </w:tc>
        <w:tc>
          <w:tcPr>
            <w:tcW w:w="7351" w:type="dxa"/>
            <w:vAlign w:val="bottom"/>
          </w:tcPr>
          <w:p w:rsidR="00827EA3" w:rsidRPr="00D61D2A" w:rsidRDefault="001A2885" w:rsidP="00E15184">
            <w:pPr>
              <w:spacing w:after="0" w:line="360" w:lineRule="auto"/>
              <w:rPr>
                <w:rFonts w:ascii="Arial" w:hAnsi="Arial" w:cs="Arial"/>
                <w:color w:val="000000" w:themeColor="text1"/>
                <w:sz w:val="24"/>
                <w:szCs w:val="24"/>
              </w:rPr>
            </w:pPr>
            <w:r w:rsidRPr="00D61D2A">
              <w:rPr>
                <w:rFonts w:ascii="Arial" w:hAnsi="Arial" w:cs="Arial"/>
                <w:color w:val="000000" w:themeColor="text1"/>
                <w:sz w:val="24"/>
                <w:szCs w:val="24"/>
              </w:rPr>
              <w:t>Conduct 100% inspection and provide approval for next process for every batch of fabrics of all items over spreading and cutting process as well as sewing threads.</w:t>
            </w:r>
          </w:p>
        </w:tc>
        <w:tc>
          <w:tcPr>
            <w:tcW w:w="1581" w:type="dxa"/>
            <w:vAlign w:val="bottom"/>
          </w:tcPr>
          <w:p w:rsidR="00827EA3" w:rsidRPr="00D61D2A" w:rsidRDefault="00827EA3" w:rsidP="007116F6">
            <w:pPr>
              <w:spacing w:after="0" w:line="240" w:lineRule="auto"/>
              <w:rPr>
                <w:rFonts w:ascii="Arial" w:hAnsi="Arial" w:cs="Arial"/>
                <w:color w:val="000000" w:themeColor="text1"/>
                <w:sz w:val="24"/>
                <w:szCs w:val="24"/>
              </w:rPr>
            </w:pPr>
          </w:p>
        </w:tc>
      </w:tr>
      <w:tr w:rsidR="00827EA3" w:rsidRPr="00D61D2A" w:rsidTr="00E9768F">
        <w:trPr>
          <w:trHeight w:val="623"/>
        </w:trPr>
        <w:tc>
          <w:tcPr>
            <w:tcW w:w="831" w:type="dxa"/>
            <w:vAlign w:val="bottom"/>
          </w:tcPr>
          <w:p w:rsidR="00827EA3" w:rsidRPr="00D61D2A" w:rsidRDefault="00827EA3" w:rsidP="007116F6">
            <w:pPr>
              <w:spacing w:after="0" w:line="240" w:lineRule="auto"/>
              <w:ind w:right="14"/>
              <w:jc w:val="center"/>
              <w:rPr>
                <w:rFonts w:ascii="Arial" w:eastAsia="Calibri" w:hAnsi="Arial" w:cs="Arial"/>
                <w:color w:val="000000" w:themeColor="text1"/>
                <w:sz w:val="24"/>
                <w:szCs w:val="24"/>
              </w:rPr>
            </w:pPr>
            <w:r w:rsidRPr="00D61D2A">
              <w:rPr>
                <w:rFonts w:ascii="Arial" w:eastAsia="Calibri" w:hAnsi="Arial" w:cs="Arial"/>
                <w:color w:val="000000" w:themeColor="text1"/>
                <w:sz w:val="24"/>
                <w:szCs w:val="24"/>
              </w:rPr>
              <w:t>6</w:t>
            </w:r>
          </w:p>
        </w:tc>
        <w:tc>
          <w:tcPr>
            <w:tcW w:w="7351" w:type="dxa"/>
            <w:vAlign w:val="bottom"/>
          </w:tcPr>
          <w:p w:rsidR="00827EA3" w:rsidRPr="00D61D2A" w:rsidRDefault="001A2885" w:rsidP="00E15184">
            <w:pPr>
              <w:spacing w:after="0" w:line="360" w:lineRule="auto"/>
              <w:rPr>
                <w:rFonts w:ascii="Arial" w:hAnsi="Arial" w:cs="Arial"/>
                <w:color w:val="000000" w:themeColor="text1"/>
                <w:sz w:val="24"/>
                <w:szCs w:val="24"/>
              </w:rPr>
            </w:pPr>
            <w:r w:rsidRPr="00D61D2A">
              <w:rPr>
                <w:rFonts w:ascii="Arial" w:hAnsi="Arial" w:cs="Arial"/>
                <w:color w:val="000000" w:themeColor="text1"/>
                <w:sz w:val="24"/>
                <w:szCs w:val="24"/>
              </w:rPr>
              <w:t>Conduct Visual and functional inspection for fitness as per size chart.</w:t>
            </w:r>
          </w:p>
        </w:tc>
        <w:tc>
          <w:tcPr>
            <w:tcW w:w="1581" w:type="dxa"/>
            <w:vAlign w:val="bottom"/>
          </w:tcPr>
          <w:p w:rsidR="00827EA3" w:rsidRPr="00D61D2A" w:rsidRDefault="00827EA3" w:rsidP="007116F6">
            <w:pPr>
              <w:spacing w:after="0" w:line="240" w:lineRule="auto"/>
              <w:rPr>
                <w:rFonts w:ascii="Arial" w:hAnsi="Arial" w:cs="Arial"/>
                <w:color w:val="000000" w:themeColor="text1"/>
                <w:sz w:val="24"/>
                <w:szCs w:val="24"/>
              </w:rPr>
            </w:pPr>
          </w:p>
        </w:tc>
      </w:tr>
      <w:tr w:rsidR="00827EA3" w:rsidRPr="00D61D2A" w:rsidTr="00E9768F">
        <w:trPr>
          <w:trHeight w:val="531"/>
        </w:trPr>
        <w:tc>
          <w:tcPr>
            <w:tcW w:w="831" w:type="dxa"/>
            <w:vAlign w:val="bottom"/>
          </w:tcPr>
          <w:p w:rsidR="00827EA3" w:rsidRPr="00D61D2A" w:rsidRDefault="00827EA3" w:rsidP="007116F6">
            <w:pPr>
              <w:spacing w:after="0" w:line="240" w:lineRule="auto"/>
              <w:ind w:right="14"/>
              <w:jc w:val="center"/>
              <w:rPr>
                <w:rFonts w:ascii="Arial" w:eastAsia="Calibri" w:hAnsi="Arial" w:cs="Arial"/>
                <w:color w:val="000000" w:themeColor="text1"/>
                <w:sz w:val="24"/>
                <w:szCs w:val="24"/>
              </w:rPr>
            </w:pPr>
            <w:r w:rsidRPr="00D61D2A">
              <w:rPr>
                <w:rFonts w:ascii="Arial" w:eastAsia="Calibri" w:hAnsi="Arial" w:cs="Arial"/>
                <w:color w:val="000000" w:themeColor="text1"/>
                <w:sz w:val="24"/>
                <w:szCs w:val="24"/>
              </w:rPr>
              <w:t>7</w:t>
            </w:r>
          </w:p>
        </w:tc>
        <w:tc>
          <w:tcPr>
            <w:tcW w:w="7351" w:type="dxa"/>
            <w:vAlign w:val="bottom"/>
          </w:tcPr>
          <w:p w:rsidR="00827EA3" w:rsidRPr="00D61D2A" w:rsidRDefault="001A2885" w:rsidP="00E15184">
            <w:pPr>
              <w:spacing w:after="0" w:line="360" w:lineRule="auto"/>
              <w:rPr>
                <w:rFonts w:ascii="Arial" w:hAnsi="Arial" w:cs="Arial"/>
                <w:color w:val="000000" w:themeColor="text1"/>
                <w:sz w:val="24"/>
                <w:szCs w:val="24"/>
              </w:rPr>
            </w:pPr>
            <w:r w:rsidRPr="00D61D2A">
              <w:rPr>
                <w:rFonts w:ascii="Arial" w:hAnsi="Arial" w:cs="Arial"/>
                <w:color w:val="000000" w:themeColor="text1"/>
                <w:sz w:val="24"/>
                <w:szCs w:val="24"/>
              </w:rPr>
              <w:t>Check &amp; provide final approval and confirmation for every delivery of product before delivered to central warehouse.</w:t>
            </w:r>
          </w:p>
        </w:tc>
        <w:tc>
          <w:tcPr>
            <w:tcW w:w="1581" w:type="dxa"/>
            <w:vAlign w:val="bottom"/>
          </w:tcPr>
          <w:p w:rsidR="00827EA3" w:rsidRPr="00D61D2A" w:rsidRDefault="00827EA3" w:rsidP="007116F6">
            <w:pPr>
              <w:spacing w:after="0" w:line="240" w:lineRule="auto"/>
              <w:rPr>
                <w:rFonts w:ascii="Arial" w:hAnsi="Arial" w:cs="Arial"/>
                <w:color w:val="000000" w:themeColor="text1"/>
                <w:sz w:val="24"/>
                <w:szCs w:val="24"/>
              </w:rPr>
            </w:pPr>
          </w:p>
        </w:tc>
      </w:tr>
      <w:tr w:rsidR="00827EA3" w:rsidRPr="00D61D2A" w:rsidTr="00E9768F">
        <w:trPr>
          <w:trHeight w:val="716"/>
        </w:trPr>
        <w:tc>
          <w:tcPr>
            <w:tcW w:w="831" w:type="dxa"/>
            <w:vAlign w:val="bottom"/>
          </w:tcPr>
          <w:p w:rsidR="00827EA3" w:rsidRPr="00D61D2A" w:rsidRDefault="00827EA3" w:rsidP="007116F6">
            <w:pPr>
              <w:spacing w:after="0" w:line="240" w:lineRule="auto"/>
              <w:ind w:right="14"/>
              <w:jc w:val="center"/>
              <w:rPr>
                <w:rFonts w:ascii="Arial" w:eastAsia="Calibri" w:hAnsi="Arial" w:cs="Arial"/>
                <w:color w:val="000000" w:themeColor="text1"/>
                <w:sz w:val="24"/>
                <w:szCs w:val="24"/>
              </w:rPr>
            </w:pPr>
            <w:r w:rsidRPr="00D61D2A">
              <w:rPr>
                <w:rFonts w:ascii="Arial" w:eastAsia="Calibri" w:hAnsi="Arial" w:cs="Arial"/>
                <w:color w:val="000000" w:themeColor="text1"/>
                <w:sz w:val="24"/>
                <w:szCs w:val="24"/>
              </w:rPr>
              <w:t>8</w:t>
            </w:r>
          </w:p>
        </w:tc>
        <w:tc>
          <w:tcPr>
            <w:tcW w:w="7351" w:type="dxa"/>
            <w:vAlign w:val="bottom"/>
          </w:tcPr>
          <w:p w:rsidR="00827EA3" w:rsidRPr="00D61D2A" w:rsidRDefault="001A2885" w:rsidP="00E15184">
            <w:pPr>
              <w:spacing w:after="0" w:line="360" w:lineRule="auto"/>
              <w:rPr>
                <w:rFonts w:ascii="Arial" w:hAnsi="Arial" w:cs="Arial"/>
                <w:color w:val="000000" w:themeColor="text1"/>
                <w:sz w:val="24"/>
                <w:szCs w:val="24"/>
              </w:rPr>
            </w:pPr>
            <w:r w:rsidRPr="00D61D2A">
              <w:rPr>
                <w:rFonts w:ascii="Arial" w:hAnsi="Arial" w:cs="Arial"/>
                <w:color w:val="000000" w:themeColor="text1"/>
                <w:sz w:val="24"/>
                <w:szCs w:val="24"/>
              </w:rPr>
              <w:t>Provide the result of inspection, checkup &amp; follow up within</w:t>
            </w:r>
            <w:r w:rsidRPr="00D61D2A">
              <w:rPr>
                <w:rFonts w:ascii="Arial" w:hAnsi="Arial" w:cs="Arial"/>
                <w:color w:val="000000" w:themeColor="text1"/>
                <w:sz w:val="24"/>
                <w:szCs w:val="24"/>
              </w:rPr>
              <w:tab/>
              <w:t>a given day of the starting date.</w:t>
            </w:r>
          </w:p>
        </w:tc>
        <w:tc>
          <w:tcPr>
            <w:tcW w:w="1581" w:type="dxa"/>
            <w:vAlign w:val="bottom"/>
          </w:tcPr>
          <w:p w:rsidR="00827EA3" w:rsidRPr="00D61D2A" w:rsidRDefault="00827EA3" w:rsidP="007116F6">
            <w:pPr>
              <w:spacing w:after="0" w:line="240" w:lineRule="auto"/>
              <w:rPr>
                <w:rFonts w:ascii="Arial" w:hAnsi="Arial" w:cs="Arial"/>
                <w:color w:val="000000" w:themeColor="text1"/>
                <w:sz w:val="24"/>
                <w:szCs w:val="24"/>
              </w:rPr>
            </w:pPr>
          </w:p>
        </w:tc>
      </w:tr>
      <w:tr w:rsidR="00827EA3" w:rsidRPr="00D61D2A" w:rsidTr="00E9768F">
        <w:trPr>
          <w:trHeight w:val="44"/>
        </w:trPr>
        <w:tc>
          <w:tcPr>
            <w:tcW w:w="831" w:type="dxa"/>
            <w:vAlign w:val="bottom"/>
          </w:tcPr>
          <w:p w:rsidR="00827EA3" w:rsidRPr="00D61D2A" w:rsidRDefault="00827EA3" w:rsidP="007116F6">
            <w:pPr>
              <w:spacing w:after="0" w:line="240" w:lineRule="auto"/>
              <w:ind w:right="14"/>
              <w:jc w:val="center"/>
              <w:rPr>
                <w:rFonts w:ascii="Arial" w:eastAsia="Calibri" w:hAnsi="Arial" w:cs="Arial"/>
                <w:color w:val="000000" w:themeColor="text1"/>
                <w:sz w:val="24"/>
                <w:szCs w:val="24"/>
              </w:rPr>
            </w:pPr>
            <w:r w:rsidRPr="00D61D2A">
              <w:rPr>
                <w:rFonts w:ascii="Arial" w:eastAsia="Calibri" w:hAnsi="Arial" w:cs="Arial"/>
                <w:color w:val="000000" w:themeColor="text1"/>
                <w:sz w:val="24"/>
                <w:szCs w:val="24"/>
              </w:rPr>
              <w:t>9</w:t>
            </w:r>
          </w:p>
        </w:tc>
        <w:tc>
          <w:tcPr>
            <w:tcW w:w="7351" w:type="dxa"/>
            <w:vAlign w:val="bottom"/>
          </w:tcPr>
          <w:p w:rsidR="00827EA3" w:rsidRPr="00D61D2A" w:rsidRDefault="001A2885" w:rsidP="00E15184">
            <w:pPr>
              <w:spacing w:after="0" w:line="360" w:lineRule="auto"/>
              <w:rPr>
                <w:rFonts w:ascii="Arial" w:hAnsi="Arial" w:cs="Arial"/>
                <w:color w:val="000000" w:themeColor="text1"/>
                <w:sz w:val="24"/>
                <w:szCs w:val="24"/>
              </w:rPr>
            </w:pPr>
            <w:r w:rsidRPr="00D61D2A">
              <w:rPr>
                <w:rFonts w:ascii="Arial" w:hAnsi="Arial" w:cs="Arial"/>
                <w:color w:val="000000" w:themeColor="text1"/>
                <w:sz w:val="24"/>
                <w:szCs w:val="24"/>
              </w:rPr>
              <w:t>Communicate professionally and effectively with managements when needed</w:t>
            </w:r>
          </w:p>
        </w:tc>
        <w:tc>
          <w:tcPr>
            <w:tcW w:w="1581" w:type="dxa"/>
            <w:vAlign w:val="bottom"/>
          </w:tcPr>
          <w:p w:rsidR="00827EA3" w:rsidRPr="00D61D2A" w:rsidRDefault="00827EA3" w:rsidP="007116F6">
            <w:pPr>
              <w:spacing w:after="0" w:line="240" w:lineRule="auto"/>
              <w:ind w:right="14"/>
              <w:rPr>
                <w:rFonts w:ascii="Arial" w:eastAsia="Calibri" w:hAnsi="Arial" w:cs="Arial"/>
                <w:color w:val="000000" w:themeColor="text1"/>
                <w:sz w:val="24"/>
                <w:szCs w:val="24"/>
              </w:rPr>
            </w:pPr>
          </w:p>
        </w:tc>
      </w:tr>
      <w:tr w:rsidR="00E34636" w:rsidRPr="00D61D2A" w:rsidTr="00E9768F">
        <w:trPr>
          <w:trHeight w:val="44"/>
        </w:trPr>
        <w:tc>
          <w:tcPr>
            <w:tcW w:w="831" w:type="dxa"/>
            <w:vAlign w:val="bottom"/>
          </w:tcPr>
          <w:p w:rsidR="00E34636" w:rsidRPr="00D61D2A" w:rsidRDefault="00E34636" w:rsidP="007116F6">
            <w:pPr>
              <w:spacing w:after="0" w:line="240" w:lineRule="auto"/>
              <w:ind w:right="14"/>
              <w:jc w:val="center"/>
              <w:rPr>
                <w:rFonts w:ascii="Arial" w:eastAsia="Calibri" w:hAnsi="Arial" w:cs="Arial"/>
                <w:color w:val="000000" w:themeColor="text1"/>
                <w:sz w:val="24"/>
                <w:szCs w:val="24"/>
              </w:rPr>
            </w:pPr>
            <w:r w:rsidRPr="00D61D2A">
              <w:rPr>
                <w:rFonts w:ascii="Arial" w:eastAsia="Calibri" w:hAnsi="Arial" w:cs="Arial"/>
                <w:color w:val="000000" w:themeColor="text1"/>
                <w:sz w:val="24"/>
                <w:szCs w:val="24"/>
              </w:rPr>
              <w:t>10</w:t>
            </w:r>
          </w:p>
        </w:tc>
        <w:tc>
          <w:tcPr>
            <w:tcW w:w="7351" w:type="dxa"/>
            <w:vAlign w:val="bottom"/>
          </w:tcPr>
          <w:p w:rsidR="00E34636" w:rsidRPr="00D61D2A" w:rsidRDefault="001A2885" w:rsidP="00E15184">
            <w:pPr>
              <w:spacing w:after="0" w:line="360" w:lineRule="auto"/>
              <w:rPr>
                <w:rFonts w:ascii="Arial" w:hAnsi="Arial" w:cs="Arial"/>
                <w:color w:val="000000" w:themeColor="text1"/>
                <w:sz w:val="24"/>
                <w:szCs w:val="24"/>
              </w:rPr>
            </w:pPr>
            <w:r w:rsidRPr="00D61D2A">
              <w:rPr>
                <w:rFonts w:ascii="Arial" w:hAnsi="Arial" w:cs="Arial"/>
                <w:color w:val="000000" w:themeColor="text1"/>
                <w:sz w:val="24"/>
                <w:szCs w:val="24"/>
              </w:rPr>
              <w:t xml:space="preserve">Dedicated to honesty, integrity and fair treatment to achieve </w:t>
            </w:r>
            <w:proofErr w:type="spellStart"/>
            <w:r w:rsidRPr="00D61D2A">
              <w:rPr>
                <w:rFonts w:ascii="Arial" w:hAnsi="Arial" w:cs="Arial"/>
                <w:color w:val="000000" w:themeColor="text1"/>
                <w:sz w:val="24"/>
                <w:szCs w:val="24"/>
              </w:rPr>
              <w:t>Ethiotelecom</w:t>
            </w:r>
            <w:proofErr w:type="spellEnd"/>
            <w:r w:rsidRPr="00D61D2A">
              <w:rPr>
                <w:rFonts w:ascii="Arial" w:hAnsi="Arial" w:cs="Arial"/>
                <w:color w:val="000000" w:themeColor="text1"/>
                <w:sz w:val="24"/>
                <w:szCs w:val="24"/>
              </w:rPr>
              <w:t xml:space="preserve"> goals</w:t>
            </w:r>
          </w:p>
        </w:tc>
        <w:tc>
          <w:tcPr>
            <w:tcW w:w="1581" w:type="dxa"/>
            <w:vAlign w:val="bottom"/>
          </w:tcPr>
          <w:p w:rsidR="00E34636" w:rsidRPr="00D61D2A" w:rsidRDefault="00E34636" w:rsidP="007116F6">
            <w:pPr>
              <w:spacing w:after="0" w:line="240" w:lineRule="auto"/>
              <w:ind w:right="14"/>
              <w:rPr>
                <w:rFonts w:ascii="Arial" w:eastAsia="Calibri" w:hAnsi="Arial" w:cs="Arial"/>
                <w:color w:val="000000" w:themeColor="text1"/>
                <w:sz w:val="24"/>
                <w:szCs w:val="24"/>
              </w:rPr>
            </w:pPr>
          </w:p>
        </w:tc>
      </w:tr>
      <w:tr w:rsidR="001A2885" w:rsidRPr="00D61D2A" w:rsidTr="00E9768F">
        <w:trPr>
          <w:trHeight w:val="44"/>
        </w:trPr>
        <w:tc>
          <w:tcPr>
            <w:tcW w:w="831" w:type="dxa"/>
            <w:vAlign w:val="bottom"/>
          </w:tcPr>
          <w:p w:rsidR="001A2885" w:rsidRPr="00D61D2A" w:rsidRDefault="001A2885" w:rsidP="007116F6">
            <w:pPr>
              <w:spacing w:after="0" w:line="240" w:lineRule="auto"/>
              <w:ind w:right="14"/>
              <w:jc w:val="center"/>
              <w:rPr>
                <w:rFonts w:ascii="Arial" w:eastAsia="Calibri" w:hAnsi="Arial" w:cs="Arial"/>
                <w:color w:val="000000" w:themeColor="text1"/>
                <w:sz w:val="24"/>
                <w:szCs w:val="24"/>
              </w:rPr>
            </w:pPr>
            <w:r w:rsidRPr="00D61D2A">
              <w:rPr>
                <w:rFonts w:ascii="Arial" w:eastAsia="Calibri" w:hAnsi="Arial" w:cs="Arial"/>
                <w:color w:val="000000" w:themeColor="text1"/>
                <w:sz w:val="24"/>
                <w:szCs w:val="24"/>
              </w:rPr>
              <w:t>11</w:t>
            </w:r>
          </w:p>
        </w:tc>
        <w:tc>
          <w:tcPr>
            <w:tcW w:w="7351" w:type="dxa"/>
            <w:vAlign w:val="bottom"/>
          </w:tcPr>
          <w:p w:rsidR="001A2885" w:rsidRPr="00D61D2A" w:rsidRDefault="001A2885" w:rsidP="00E15184">
            <w:pPr>
              <w:spacing w:after="0" w:line="360" w:lineRule="auto"/>
              <w:rPr>
                <w:rFonts w:ascii="Arial" w:hAnsi="Arial" w:cs="Arial"/>
                <w:color w:val="000000" w:themeColor="text1"/>
                <w:sz w:val="24"/>
                <w:szCs w:val="24"/>
              </w:rPr>
            </w:pPr>
            <w:r w:rsidRPr="00D61D2A">
              <w:rPr>
                <w:rFonts w:ascii="Arial" w:hAnsi="Arial" w:cs="Arial"/>
                <w:color w:val="000000" w:themeColor="text1"/>
                <w:sz w:val="24"/>
                <w:szCs w:val="24"/>
              </w:rPr>
              <w:t xml:space="preserve">Find a </w:t>
            </w:r>
            <w:r w:rsidR="00E15184" w:rsidRPr="00D61D2A">
              <w:rPr>
                <w:rFonts w:ascii="Arial" w:hAnsi="Arial" w:cs="Arial"/>
                <w:color w:val="000000" w:themeColor="text1"/>
                <w:sz w:val="24"/>
                <w:szCs w:val="24"/>
              </w:rPr>
              <w:t xml:space="preserve">fruitful competitive space for </w:t>
            </w:r>
            <w:proofErr w:type="spellStart"/>
            <w:r w:rsidR="00E15184" w:rsidRPr="00D61D2A">
              <w:rPr>
                <w:rFonts w:ascii="Arial" w:hAnsi="Arial" w:cs="Arial"/>
                <w:color w:val="000000" w:themeColor="text1"/>
                <w:sz w:val="24"/>
                <w:szCs w:val="24"/>
              </w:rPr>
              <w:t>E</w:t>
            </w:r>
            <w:r w:rsidRPr="00D61D2A">
              <w:rPr>
                <w:rFonts w:ascii="Arial" w:hAnsi="Arial" w:cs="Arial"/>
                <w:color w:val="000000" w:themeColor="text1"/>
                <w:sz w:val="24"/>
                <w:szCs w:val="24"/>
              </w:rPr>
              <w:t>thiotelecom</w:t>
            </w:r>
            <w:proofErr w:type="spellEnd"/>
            <w:r w:rsidRPr="00D61D2A">
              <w:rPr>
                <w:rFonts w:ascii="Arial" w:hAnsi="Arial" w:cs="Arial"/>
                <w:color w:val="000000" w:themeColor="text1"/>
                <w:sz w:val="24"/>
                <w:szCs w:val="24"/>
              </w:rPr>
              <w:t xml:space="preserve"> brand both strategically and creatively</w:t>
            </w:r>
          </w:p>
        </w:tc>
        <w:tc>
          <w:tcPr>
            <w:tcW w:w="1581" w:type="dxa"/>
            <w:vAlign w:val="bottom"/>
          </w:tcPr>
          <w:p w:rsidR="001A2885" w:rsidRPr="00D61D2A" w:rsidRDefault="001A2885" w:rsidP="007116F6">
            <w:pPr>
              <w:spacing w:after="0" w:line="240" w:lineRule="auto"/>
              <w:ind w:right="14"/>
              <w:rPr>
                <w:rFonts w:ascii="Arial" w:eastAsia="Calibri" w:hAnsi="Arial" w:cs="Arial"/>
                <w:color w:val="000000" w:themeColor="text1"/>
                <w:sz w:val="24"/>
                <w:szCs w:val="24"/>
              </w:rPr>
            </w:pPr>
          </w:p>
        </w:tc>
      </w:tr>
      <w:tr w:rsidR="001A2885" w:rsidRPr="00D61D2A" w:rsidTr="00E9768F">
        <w:trPr>
          <w:trHeight w:val="44"/>
        </w:trPr>
        <w:tc>
          <w:tcPr>
            <w:tcW w:w="831" w:type="dxa"/>
            <w:vAlign w:val="bottom"/>
          </w:tcPr>
          <w:p w:rsidR="001A2885" w:rsidRPr="00D61D2A" w:rsidRDefault="001A2885" w:rsidP="007116F6">
            <w:pPr>
              <w:spacing w:after="0" w:line="240" w:lineRule="auto"/>
              <w:ind w:right="14"/>
              <w:jc w:val="center"/>
              <w:rPr>
                <w:rFonts w:ascii="Arial" w:eastAsia="Calibri" w:hAnsi="Arial" w:cs="Arial"/>
                <w:color w:val="000000" w:themeColor="text1"/>
                <w:sz w:val="24"/>
                <w:szCs w:val="24"/>
              </w:rPr>
            </w:pPr>
            <w:r w:rsidRPr="00D61D2A">
              <w:rPr>
                <w:rFonts w:ascii="Arial" w:eastAsia="Calibri" w:hAnsi="Arial" w:cs="Arial"/>
                <w:color w:val="000000" w:themeColor="text1"/>
                <w:sz w:val="24"/>
                <w:szCs w:val="24"/>
              </w:rPr>
              <w:lastRenderedPageBreak/>
              <w:t>12</w:t>
            </w:r>
          </w:p>
        </w:tc>
        <w:tc>
          <w:tcPr>
            <w:tcW w:w="7351" w:type="dxa"/>
            <w:vAlign w:val="bottom"/>
          </w:tcPr>
          <w:p w:rsidR="001A2885" w:rsidRPr="00D61D2A" w:rsidRDefault="00E15184" w:rsidP="00E15184">
            <w:pPr>
              <w:spacing w:after="0" w:line="360" w:lineRule="auto"/>
              <w:rPr>
                <w:rFonts w:ascii="Arial" w:hAnsi="Arial" w:cs="Arial"/>
                <w:color w:val="000000" w:themeColor="text1"/>
                <w:sz w:val="24"/>
                <w:szCs w:val="24"/>
              </w:rPr>
            </w:pPr>
            <w:r w:rsidRPr="00D61D2A">
              <w:rPr>
                <w:rFonts w:ascii="Arial" w:hAnsi="Arial" w:cs="Arial"/>
                <w:color w:val="000000" w:themeColor="text1"/>
                <w:sz w:val="24"/>
                <w:szCs w:val="24"/>
              </w:rPr>
              <w:t>Engage</w:t>
            </w:r>
            <w:r w:rsidR="001A2885" w:rsidRPr="00D61D2A">
              <w:rPr>
                <w:rFonts w:ascii="Arial" w:hAnsi="Arial" w:cs="Arial"/>
                <w:color w:val="000000" w:themeColor="text1"/>
                <w:sz w:val="24"/>
                <w:szCs w:val="24"/>
              </w:rPr>
              <w:t xml:space="preserve"> and Support professionally during market assessment of potential suppliers when required</w:t>
            </w:r>
          </w:p>
        </w:tc>
        <w:tc>
          <w:tcPr>
            <w:tcW w:w="1581" w:type="dxa"/>
            <w:vAlign w:val="bottom"/>
          </w:tcPr>
          <w:p w:rsidR="001A2885" w:rsidRPr="00D61D2A" w:rsidRDefault="001A2885" w:rsidP="007116F6">
            <w:pPr>
              <w:spacing w:after="0" w:line="240" w:lineRule="auto"/>
              <w:ind w:right="14"/>
              <w:rPr>
                <w:rFonts w:ascii="Arial" w:eastAsia="Calibri" w:hAnsi="Arial" w:cs="Arial"/>
                <w:color w:val="000000" w:themeColor="text1"/>
                <w:sz w:val="24"/>
                <w:szCs w:val="24"/>
              </w:rPr>
            </w:pPr>
          </w:p>
        </w:tc>
      </w:tr>
      <w:tr w:rsidR="001A2885" w:rsidRPr="00D61D2A" w:rsidTr="00E9768F">
        <w:trPr>
          <w:trHeight w:val="44"/>
        </w:trPr>
        <w:tc>
          <w:tcPr>
            <w:tcW w:w="831" w:type="dxa"/>
            <w:vAlign w:val="bottom"/>
          </w:tcPr>
          <w:p w:rsidR="001A2885" w:rsidRPr="00D61D2A" w:rsidRDefault="00E15184" w:rsidP="007116F6">
            <w:pPr>
              <w:spacing w:after="0" w:line="240" w:lineRule="auto"/>
              <w:ind w:right="14"/>
              <w:jc w:val="center"/>
              <w:rPr>
                <w:rFonts w:ascii="Arial" w:eastAsia="Calibri" w:hAnsi="Arial" w:cs="Arial"/>
                <w:color w:val="000000" w:themeColor="text1"/>
                <w:sz w:val="24"/>
                <w:szCs w:val="24"/>
              </w:rPr>
            </w:pPr>
            <w:r w:rsidRPr="00D61D2A">
              <w:rPr>
                <w:rFonts w:ascii="Arial" w:eastAsia="Calibri" w:hAnsi="Arial" w:cs="Arial"/>
                <w:color w:val="000000" w:themeColor="text1"/>
                <w:sz w:val="24"/>
                <w:szCs w:val="24"/>
              </w:rPr>
              <w:t>13</w:t>
            </w:r>
          </w:p>
        </w:tc>
        <w:tc>
          <w:tcPr>
            <w:tcW w:w="7351" w:type="dxa"/>
            <w:vAlign w:val="bottom"/>
          </w:tcPr>
          <w:p w:rsidR="001A2885" w:rsidRPr="00D61D2A" w:rsidRDefault="00E15184" w:rsidP="00E15184">
            <w:pPr>
              <w:spacing w:after="0" w:line="360" w:lineRule="auto"/>
              <w:rPr>
                <w:rFonts w:ascii="Arial" w:hAnsi="Arial" w:cs="Arial"/>
                <w:color w:val="000000" w:themeColor="text1"/>
                <w:sz w:val="24"/>
                <w:szCs w:val="24"/>
              </w:rPr>
            </w:pPr>
            <w:r w:rsidRPr="00D61D2A">
              <w:rPr>
                <w:rFonts w:ascii="Arial" w:hAnsi="Arial" w:cs="Arial"/>
                <w:color w:val="000000" w:themeColor="text1"/>
                <w:sz w:val="24"/>
                <w:szCs w:val="24"/>
              </w:rPr>
              <w:t>Engage and support in BID processing, supplier evaluation and selection if necessary.</w:t>
            </w:r>
          </w:p>
        </w:tc>
        <w:tc>
          <w:tcPr>
            <w:tcW w:w="1581" w:type="dxa"/>
            <w:vAlign w:val="bottom"/>
          </w:tcPr>
          <w:p w:rsidR="001A2885" w:rsidRPr="00D61D2A" w:rsidRDefault="001A2885" w:rsidP="007116F6">
            <w:pPr>
              <w:spacing w:after="0" w:line="240" w:lineRule="auto"/>
              <w:ind w:right="14"/>
              <w:rPr>
                <w:rFonts w:ascii="Arial" w:eastAsia="Calibri" w:hAnsi="Arial" w:cs="Arial"/>
                <w:color w:val="000000" w:themeColor="text1"/>
                <w:sz w:val="24"/>
                <w:szCs w:val="24"/>
              </w:rPr>
            </w:pPr>
          </w:p>
        </w:tc>
      </w:tr>
    </w:tbl>
    <w:p w:rsidR="00980E1B" w:rsidRPr="00D61D2A" w:rsidRDefault="00980E1B" w:rsidP="00DE5853">
      <w:pPr>
        <w:pStyle w:val="Heading1"/>
        <w:spacing w:before="0"/>
        <w:rPr>
          <w:rFonts w:ascii="Arial" w:eastAsia="MS Gothic" w:hAnsi="Arial" w:cs="Arial"/>
          <w:b/>
          <w:color w:val="auto"/>
          <w:sz w:val="24"/>
          <w:szCs w:val="24"/>
          <w:u w:val="single"/>
          <w:lang w:val="en-GB"/>
        </w:rPr>
      </w:pPr>
      <w:bookmarkStart w:id="5" w:name="_Toc97214542"/>
    </w:p>
    <w:p w:rsidR="00DE5853" w:rsidRPr="00D61D2A" w:rsidRDefault="00B213B1" w:rsidP="00DE5853">
      <w:pPr>
        <w:pStyle w:val="Heading1"/>
        <w:spacing w:before="0"/>
        <w:rPr>
          <w:rFonts w:ascii="Arial" w:eastAsia="MS Gothic" w:hAnsi="Arial" w:cs="Arial"/>
          <w:b/>
          <w:color w:val="auto"/>
          <w:sz w:val="24"/>
          <w:szCs w:val="24"/>
          <w:u w:val="single"/>
          <w:lang w:val="en-GB"/>
        </w:rPr>
      </w:pPr>
      <w:r w:rsidRPr="00D61D2A">
        <w:rPr>
          <w:rFonts w:ascii="Arial" w:eastAsia="MS Gothic" w:hAnsi="Arial" w:cs="Arial"/>
          <w:b/>
          <w:color w:val="auto"/>
          <w:sz w:val="24"/>
          <w:szCs w:val="24"/>
          <w:u w:val="single"/>
          <w:lang w:val="en-GB"/>
        </w:rPr>
        <w:t>IMPORTANT INSTRUCTIONS AND SUBMISSION OF RESPONSES</w:t>
      </w:r>
      <w:bookmarkEnd w:id="5"/>
    </w:p>
    <w:p w:rsidR="000A0BB2" w:rsidRPr="00D61D2A" w:rsidRDefault="000A0BB2" w:rsidP="009B78CE">
      <w:pPr>
        <w:spacing w:after="0" w:line="240" w:lineRule="auto"/>
        <w:rPr>
          <w:rFonts w:ascii="Arial" w:hAnsi="Arial" w:cs="Arial"/>
          <w:sz w:val="24"/>
          <w:szCs w:val="24"/>
          <w:lang w:val="en-GB"/>
        </w:rPr>
      </w:pPr>
    </w:p>
    <w:p w:rsidR="00A37D55" w:rsidRPr="004516FF" w:rsidRDefault="00A37D55" w:rsidP="007056EF">
      <w:pPr>
        <w:pStyle w:val="ListParagraph"/>
        <w:numPr>
          <w:ilvl w:val="0"/>
          <w:numId w:val="1"/>
        </w:numPr>
        <w:spacing w:after="0" w:line="360" w:lineRule="auto"/>
        <w:ind w:right="575"/>
        <w:jc w:val="both"/>
        <w:rPr>
          <w:rFonts w:ascii="Arial" w:eastAsia="Times New Roman" w:hAnsi="Arial" w:cs="Arial"/>
          <w:lang w:val="en-GB"/>
        </w:rPr>
      </w:pPr>
      <w:r w:rsidRPr="004516FF">
        <w:rPr>
          <w:rFonts w:ascii="Arial" w:eastAsia="Times New Roman" w:hAnsi="Arial" w:cs="Arial"/>
          <w:lang w:val="en-GB"/>
        </w:rPr>
        <w:t>Ensure you attach the response in a separate document.</w:t>
      </w:r>
    </w:p>
    <w:p w:rsidR="00A37D55" w:rsidRPr="004516FF" w:rsidRDefault="00A37D55" w:rsidP="007056EF">
      <w:pPr>
        <w:pStyle w:val="ListParagraph"/>
        <w:numPr>
          <w:ilvl w:val="0"/>
          <w:numId w:val="1"/>
        </w:numPr>
        <w:spacing w:after="0" w:line="360" w:lineRule="auto"/>
        <w:ind w:right="575"/>
        <w:jc w:val="both"/>
        <w:rPr>
          <w:rFonts w:ascii="Arial" w:eastAsia="Times New Roman" w:hAnsi="Arial" w:cs="Arial"/>
          <w:lang w:val="en-GB"/>
        </w:rPr>
      </w:pPr>
      <w:r w:rsidRPr="004516FF">
        <w:rPr>
          <w:rFonts w:ascii="Arial" w:eastAsia="Times New Roman" w:hAnsi="Arial" w:cs="Arial"/>
          <w:lang w:val="en-GB"/>
        </w:rPr>
        <w:t>The attachments should be submitted in folders properly.</w:t>
      </w:r>
    </w:p>
    <w:p w:rsidR="00A37D55" w:rsidRPr="004516FF" w:rsidRDefault="00A37D55" w:rsidP="007056EF">
      <w:pPr>
        <w:pStyle w:val="ListParagraph"/>
        <w:numPr>
          <w:ilvl w:val="0"/>
          <w:numId w:val="1"/>
        </w:numPr>
        <w:spacing w:after="48" w:line="360" w:lineRule="auto"/>
        <w:ind w:right="575"/>
        <w:jc w:val="both"/>
        <w:rPr>
          <w:rFonts w:ascii="Arial" w:eastAsia="Times New Roman" w:hAnsi="Arial" w:cs="Arial"/>
          <w:lang w:val="en-GB"/>
        </w:rPr>
      </w:pPr>
      <w:r w:rsidRPr="00D61D2A">
        <w:rPr>
          <w:rFonts w:eastAsia="Times New Roman"/>
          <w:noProof/>
        </w:rPr>
        <w:drawing>
          <wp:anchor distT="0" distB="0" distL="114300" distR="114300" simplePos="0" relativeHeight="251660288" behindDoc="0" locked="0" layoutInCell="1" allowOverlap="0" wp14:anchorId="0CFA6723" wp14:editId="62D903BB">
            <wp:simplePos x="0" y="0"/>
            <wp:positionH relativeFrom="page">
              <wp:posOffset>2645664</wp:posOffset>
            </wp:positionH>
            <wp:positionV relativeFrom="page">
              <wp:posOffset>670751</wp:posOffset>
            </wp:positionV>
            <wp:extent cx="57912" cy="51831"/>
            <wp:effectExtent l="0" t="0" r="0" b="0"/>
            <wp:wrapTopAndBottom/>
            <wp:docPr id="13251" name="Picture 13251"/>
            <wp:cNvGraphicFramePr/>
            <a:graphic xmlns:a="http://schemas.openxmlformats.org/drawingml/2006/main">
              <a:graphicData uri="http://schemas.openxmlformats.org/drawingml/2006/picture">
                <pic:pic xmlns:pic="http://schemas.openxmlformats.org/drawingml/2006/picture">
                  <pic:nvPicPr>
                    <pic:cNvPr id="13251" name="Picture 13251"/>
                    <pic:cNvPicPr/>
                  </pic:nvPicPr>
                  <pic:blipFill>
                    <a:blip r:embed="rId9"/>
                    <a:stretch>
                      <a:fillRect/>
                    </a:stretch>
                  </pic:blipFill>
                  <pic:spPr>
                    <a:xfrm>
                      <a:off x="0" y="0"/>
                      <a:ext cx="57912" cy="51831"/>
                    </a:xfrm>
                    <a:prstGeom prst="rect">
                      <a:avLst/>
                    </a:prstGeom>
                  </pic:spPr>
                </pic:pic>
              </a:graphicData>
            </a:graphic>
          </wp:anchor>
        </w:drawing>
      </w:r>
      <w:r w:rsidRPr="004516FF">
        <w:rPr>
          <w:rFonts w:ascii="Arial" w:eastAsia="Times New Roman" w:hAnsi="Arial" w:cs="Arial"/>
          <w:lang w:val="en-GB"/>
        </w:rPr>
        <w:t>Interested suppliers should submit their responses</w:t>
      </w:r>
      <w:r w:rsidR="004274E3" w:rsidRPr="004516FF">
        <w:rPr>
          <w:rFonts w:ascii="Arial" w:eastAsia="Times New Roman" w:hAnsi="Arial" w:cs="Arial"/>
          <w:lang w:val="en-GB"/>
        </w:rPr>
        <w:t xml:space="preserve"> </w:t>
      </w:r>
      <w:r w:rsidRPr="004516FF">
        <w:rPr>
          <w:rFonts w:ascii="Arial" w:eastAsia="Times New Roman" w:hAnsi="Arial" w:cs="Arial"/>
          <w:lang w:val="en-GB"/>
        </w:rPr>
        <w:t xml:space="preserve">to </w:t>
      </w:r>
      <w:hyperlink r:id="rId10" w:history="1"/>
      <w:r w:rsidR="00C83946" w:rsidRPr="004516FF">
        <w:rPr>
          <w:rStyle w:val="Hyperlink"/>
          <w:rFonts w:ascii="Arial" w:hAnsi="Arial" w:cs="Arial"/>
        </w:rPr>
        <w:t xml:space="preserve"> </w:t>
      </w:r>
      <w:r w:rsidR="00F8398D" w:rsidRPr="004516FF">
        <w:rPr>
          <w:rStyle w:val="Hyperlink"/>
          <w:rFonts w:ascii="Arial" w:hAnsi="Arial" w:cs="Arial"/>
        </w:rPr>
        <w:t>yostina.abebem@ethiotelecom.et</w:t>
      </w:r>
      <w:r w:rsidR="004274E3" w:rsidRPr="004516FF">
        <w:rPr>
          <w:rFonts w:ascii="Arial" w:hAnsi="Arial" w:cs="Arial"/>
        </w:rPr>
        <w:t xml:space="preserve"> </w:t>
      </w:r>
      <w:r w:rsidR="00A36BEF" w:rsidRPr="004516FF">
        <w:rPr>
          <w:rFonts w:ascii="Arial" w:hAnsi="Arial" w:cs="Arial"/>
        </w:rPr>
        <w:t xml:space="preserve">/ </w:t>
      </w:r>
      <w:hyperlink r:id="rId11" w:history="1">
        <w:r w:rsidR="00A36BEF" w:rsidRPr="004516FF">
          <w:rPr>
            <w:rStyle w:val="Hyperlink"/>
            <w:rFonts w:ascii="Arial" w:hAnsi="Arial" w:cs="Arial"/>
          </w:rPr>
          <w:t>afendi.abdi@ethiotelecom.et</w:t>
        </w:r>
      </w:hyperlink>
      <w:r w:rsidR="00A36BEF" w:rsidRPr="004516FF">
        <w:rPr>
          <w:rFonts w:ascii="Arial" w:hAnsi="Arial" w:cs="Arial"/>
        </w:rPr>
        <w:t xml:space="preserve"> </w:t>
      </w:r>
      <w:r w:rsidRPr="004516FF">
        <w:rPr>
          <w:rFonts w:ascii="Arial" w:eastAsia="Times New Roman" w:hAnsi="Arial" w:cs="Arial"/>
          <w:lang w:val="en-GB"/>
        </w:rPr>
        <w:t>or you can submit yo</w:t>
      </w:r>
      <w:r w:rsidR="00A36BEF" w:rsidRPr="004516FF">
        <w:rPr>
          <w:rFonts w:ascii="Arial" w:eastAsia="Times New Roman" w:hAnsi="Arial" w:cs="Arial"/>
          <w:lang w:val="en-GB"/>
        </w:rPr>
        <w:t xml:space="preserve">ur response in person to </w:t>
      </w:r>
      <w:proofErr w:type="spellStart"/>
      <w:r w:rsidR="00A36BEF" w:rsidRPr="004516FF">
        <w:rPr>
          <w:rFonts w:ascii="Arial" w:eastAsia="Times New Roman" w:hAnsi="Arial" w:cs="Arial"/>
          <w:lang w:val="en-GB"/>
        </w:rPr>
        <w:t>Ethio</w:t>
      </w:r>
      <w:proofErr w:type="spellEnd"/>
      <w:r w:rsidR="00A36BEF" w:rsidRPr="004516FF">
        <w:rPr>
          <w:rFonts w:ascii="Arial" w:eastAsia="Times New Roman" w:hAnsi="Arial" w:cs="Arial"/>
          <w:lang w:val="en-GB"/>
        </w:rPr>
        <w:t xml:space="preserve"> t</w:t>
      </w:r>
      <w:r w:rsidRPr="004516FF">
        <w:rPr>
          <w:rFonts w:ascii="Arial" w:eastAsia="Times New Roman" w:hAnsi="Arial" w:cs="Arial"/>
          <w:lang w:val="en-GB"/>
        </w:rPr>
        <w:t>elecom Head Quarter, Churchill road, 3</w:t>
      </w:r>
      <w:r w:rsidR="00895945" w:rsidRPr="004516FF">
        <w:rPr>
          <w:rFonts w:ascii="Arial" w:eastAsia="Times New Roman" w:hAnsi="Arial" w:cs="Arial"/>
          <w:vertAlign w:val="superscript"/>
          <w:lang w:val="en-GB"/>
        </w:rPr>
        <w:t>r</w:t>
      </w:r>
      <w:r w:rsidRPr="004516FF">
        <w:rPr>
          <w:rFonts w:ascii="Arial" w:eastAsia="Times New Roman" w:hAnsi="Arial" w:cs="Arial"/>
          <w:vertAlign w:val="superscript"/>
          <w:lang w:val="en-GB"/>
        </w:rPr>
        <w:t>d</w:t>
      </w:r>
      <w:r w:rsidRPr="004516FF">
        <w:rPr>
          <w:rFonts w:ascii="Arial" w:eastAsia="Times New Roman" w:hAnsi="Arial" w:cs="Arial"/>
          <w:lang w:val="en-GB"/>
        </w:rPr>
        <w:t xml:space="preserve"> Floor Room Number 309, not later than </w:t>
      </w:r>
      <w:r w:rsidR="00AA6574">
        <w:rPr>
          <w:rFonts w:ascii="Arial" w:eastAsia="Times New Roman" w:hAnsi="Arial" w:cs="Arial"/>
          <w:lang w:val="en-GB"/>
        </w:rPr>
        <w:t>April 11</w:t>
      </w:r>
      <w:r w:rsidR="00F8398D" w:rsidRPr="004516FF">
        <w:rPr>
          <w:rFonts w:ascii="Arial" w:eastAsia="Times New Roman" w:hAnsi="Arial" w:cs="Arial"/>
          <w:lang w:val="en-GB"/>
        </w:rPr>
        <w:t xml:space="preserve">, 2022 </w:t>
      </w:r>
      <w:r w:rsidR="004274E3" w:rsidRPr="004516FF">
        <w:rPr>
          <w:rFonts w:ascii="Arial" w:eastAsia="Times New Roman" w:hAnsi="Arial" w:cs="Arial"/>
          <w:lang w:val="en-GB"/>
        </w:rPr>
        <w:t>until 5:00PM</w:t>
      </w:r>
      <w:r w:rsidRPr="004516FF">
        <w:rPr>
          <w:rFonts w:ascii="Arial" w:eastAsia="Times New Roman" w:hAnsi="Arial" w:cs="Arial"/>
          <w:lang w:val="en-GB"/>
        </w:rPr>
        <w:t>.</w:t>
      </w:r>
    </w:p>
    <w:p w:rsidR="00A06A78" w:rsidRPr="004516FF" w:rsidRDefault="00A06A78" w:rsidP="007056EF">
      <w:pPr>
        <w:pStyle w:val="ListParagraph"/>
        <w:numPr>
          <w:ilvl w:val="0"/>
          <w:numId w:val="1"/>
        </w:numPr>
        <w:spacing w:after="48" w:line="360" w:lineRule="auto"/>
        <w:ind w:right="575"/>
        <w:jc w:val="both"/>
        <w:rPr>
          <w:rFonts w:ascii="Arial" w:eastAsia="Times New Roman" w:hAnsi="Arial" w:cs="Arial"/>
          <w:color w:val="000000" w:themeColor="text1"/>
          <w:lang w:val="en-GB"/>
        </w:rPr>
      </w:pPr>
      <w:r w:rsidRPr="004516FF">
        <w:rPr>
          <w:rFonts w:ascii="Arial" w:eastAsia="Times New Roman" w:hAnsi="Arial" w:cs="Arial"/>
          <w:color w:val="000000" w:themeColor="text1"/>
          <w:lang w:val="en-GB"/>
        </w:rPr>
        <w:t xml:space="preserve">Suppliers who did not work with </w:t>
      </w:r>
      <w:proofErr w:type="spellStart"/>
      <w:r w:rsidRPr="004516FF">
        <w:rPr>
          <w:rFonts w:ascii="Arial" w:eastAsia="Times New Roman" w:hAnsi="Arial" w:cs="Arial"/>
          <w:color w:val="000000" w:themeColor="text1"/>
          <w:lang w:val="en-GB"/>
        </w:rPr>
        <w:t>ethio</w:t>
      </w:r>
      <w:proofErr w:type="spellEnd"/>
      <w:r w:rsidRPr="004516FF">
        <w:rPr>
          <w:rFonts w:ascii="Arial" w:eastAsia="Times New Roman" w:hAnsi="Arial" w:cs="Arial"/>
          <w:color w:val="000000" w:themeColor="text1"/>
          <w:lang w:val="en-GB"/>
        </w:rPr>
        <w:t xml:space="preserve"> telecom previously can register on our ERP at </w:t>
      </w:r>
      <w:hyperlink r:id="rId12" w:history="1">
        <w:r w:rsidRPr="004516FF">
          <w:rPr>
            <w:rStyle w:val="Hyperlink"/>
            <w:rFonts w:ascii="Arial" w:eastAsia="Times New Roman" w:hAnsi="Arial" w:cs="Arial"/>
            <w:color w:val="000000" w:themeColor="text1"/>
            <w:lang w:val="en-GB"/>
          </w:rPr>
          <w:t>www.ethiotelecom.et</w:t>
        </w:r>
      </w:hyperlink>
      <w:r w:rsidRPr="004516FF">
        <w:rPr>
          <w:rFonts w:ascii="Arial" w:eastAsia="Times New Roman" w:hAnsi="Arial" w:cs="Arial"/>
          <w:color w:val="000000" w:themeColor="text1"/>
          <w:lang w:val="en-GB"/>
        </w:rPr>
        <w:t xml:space="preserve"> </w:t>
      </w:r>
      <w:r w:rsidRPr="00D61D2A">
        <w:rPr>
          <w:lang w:val="en-GB"/>
        </w:rPr>
        <w:sym w:font="Wingdings 3" w:char="F096"/>
      </w:r>
      <w:r w:rsidRPr="004516FF">
        <w:rPr>
          <w:rFonts w:ascii="Arial" w:eastAsia="Times New Roman" w:hAnsi="Arial" w:cs="Arial"/>
          <w:color w:val="000000" w:themeColor="text1"/>
          <w:lang w:val="en-GB"/>
        </w:rPr>
        <w:t xml:space="preserve"> supplier portal</w:t>
      </w:r>
      <w:r w:rsidRPr="00D61D2A">
        <w:rPr>
          <w:lang w:val="en-GB"/>
        </w:rPr>
        <w:sym w:font="Wingdings 3" w:char="F096"/>
      </w:r>
      <w:r w:rsidRPr="004516FF">
        <w:rPr>
          <w:rFonts w:ascii="Arial" w:eastAsia="Times New Roman" w:hAnsi="Arial" w:cs="Arial"/>
          <w:color w:val="000000" w:themeColor="text1"/>
          <w:lang w:val="en-GB"/>
        </w:rPr>
        <w:t xml:space="preserve"> Register. </w:t>
      </w:r>
      <w:r w:rsidRPr="004516FF">
        <w:rPr>
          <w:rFonts w:ascii="Arial" w:hAnsi="Arial" w:cs="Arial"/>
          <w:color w:val="000000" w:themeColor="text1"/>
        </w:rPr>
        <w:t>Then fill what the template requests and attach the documents that it requests.</w:t>
      </w:r>
    </w:p>
    <w:p w:rsidR="00A37D55" w:rsidRPr="004516FF" w:rsidRDefault="00A37D55" w:rsidP="007056EF">
      <w:pPr>
        <w:pStyle w:val="ListParagraph"/>
        <w:numPr>
          <w:ilvl w:val="0"/>
          <w:numId w:val="1"/>
        </w:numPr>
        <w:spacing w:after="0" w:line="360" w:lineRule="auto"/>
        <w:ind w:right="575"/>
        <w:jc w:val="both"/>
        <w:rPr>
          <w:rFonts w:ascii="Arial" w:hAnsi="Arial" w:cs="Arial"/>
        </w:rPr>
      </w:pPr>
      <w:r w:rsidRPr="004516FF">
        <w:rPr>
          <w:rFonts w:ascii="Arial" w:eastAsia="Times New Roman" w:hAnsi="Arial" w:cs="Arial"/>
          <w:lang w:val="en-GB"/>
        </w:rPr>
        <w:t xml:space="preserve">If you have any clarification and information related to </w:t>
      </w:r>
      <w:r w:rsidR="00DB4159" w:rsidRPr="004516FF">
        <w:rPr>
          <w:rFonts w:ascii="Arial" w:eastAsia="Times New Roman" w:hAnsi="Arial" w:cs="Arial"/>
          <w:color w:val="000000" w:themeColor="text1"/>
          <w:lang w:val="en-GB"/>
        </w:rPr>
        <w:t xml:space="preserve">this </w:t>
      </w:r>
      <w:r w:rsidRPr="004516FF">
        <w:rPr>
          <w:rFonts w:ascii="Arial" w:eastAsia="Times New Roman" w:hAnsi="Arial" w:cs="Arial"/>
          <w:lang w:val="en-GB"/>
        </w:rPr>
        <w:t xml:space="preserve">Expression of </w:t>
      </w:r>
      <w:r w:rsidR="00895945" w:rsidRPr="004516FF">
        <w:rPr>
          <w:rFonts w:ascii="Arial" w:eastAsia="Times New Roman" w:hAnsi="Arial" w:cs="Arial"/>
          <w:lang w:val="en-GB"/>
        </w:rPr>
        <w:t>Interest (</w:t>
      </w:r>
      <w:proofErr w:type="spellStart"/>
      <w:r w:rsidRPr="004516FF">
        <w:rPr>
          <w:rFonts w:ascii="Arial" w:eastAsia="Times New Roman" w:hAnsi="Arial" w:cs="Arial"/>
          <w:lang w:val="en-GB"/>
        </w:rPr>
        <w:t>EOl</w:t>
      </w:r>
      <w:proofErr w:type="spellEnd"/>
      <w:r w:rsidRPr="004516FF">
        <w:rPr>
          <w:rFonts w:ascii="Arial" w:eastAsia="Times New Roman" w:hAnsi="Arial" w:cs="Arial"/>
          <w:lang w:val="en-GB"/>
        </w:rPr>
        <w:t>) you can contact via email</w:t>
      </w:r>
      <w:r w:rsidRPr="004516FF">
        <w:rPr>
          <w:rFonts w:ascii="Arial" w:hAnsi="Arial" w:cs="Arial"/>
        </w:rPr>
        <w:t xml:space="preserve"> </w:t>
      </w:r>
      <w:hyperlink r:id="rId13" w:history="1">
        <w:r w:rsidR="00F8398D" w:rsidRPr="004516FF">
          <w:rPr>
            <w:rStyle w:val="Hyperlink"/>
            <w:rFonts w:ascii="Arial" w:hAnsi="Arial" w:cs="Arial"/>
          </w:rPr>
          <w:t xml:space="preserve"> yostina.abebem@ethiotelecom.et</w:t>
        </w:r>
      </w:hyperlink>
      <w:r w:rsidR="00790C42" w:rsidRPr="004516FF">
        <w:rPr>
          <w:rFonts w:ascii="Arial" w:hAnsi="Arial" w:cs="Arial"/>
        </w:rPr>
        <w:t xml:space="preserve"> </w:t>
      </w:r>
      <w:r w:rsidR="00790C42" w:rsidRPr="004516FF">
        <w:rPr>
          <w:rFonts w:ascii="Arial" w:eastAsia="Times New Roman" w:hAnsi="Arial" w:cs="Arial"/>
          <w:lang w:val="en-GB"/>
        </w:rPr>
        <w:t xml:space="preserve">or </w:t>
      </w:r>
      <w:r w:rsidRPr="004516FF">
        <w:rPr>
          <w:rFonts w:ascii="Arial" w:eastAsia="Times New Roman" w:hAnsi="Arial" w:cs="Arial"/>
          <w:lang w:val="en-GB"/>
        </w:rPr>
        <w:t>Phone</w:t>
      </w:r>
      <w:r w:rsidRPr="004516FF">
        <w:rPr>
          <w:rFonts w:ascii="Arial" w:hAnsi="Arial" w:cs="Arial"/>
        </w:rPr>
        <w:t xml:space="preserve"> </w:t>
      </w:r>
      <w:r w:rsidR="001D3C5F" w:rsidRPr="004516FF">
        <w:rPr>
          <w:rFonts w:ascii="Arial" w:eastAsia="Times New Roman" w:hAnsi="Arial" w:cs="Arial"/>
          <w:lang w:val="en-GB"/>
        </w:rPr>
        <w:t>N</w:t>
      </w:r>
      <w:r w:rsidR="001D3C5F" w:rsidRPr="004516FF">
        <w:rPr>
          <w:rFonts w:ascii="Arial" w:eastAsia="Times New Roman" w:hAnsi="Arial" w:cs="Arial"/>
          <w:u w:val="single"/>
          <w:lang w:val="en-GB"/>
        </w:rPr>
        <w:t>o</w:t>
      </w:r>
      <w:r w:rsidR="001D3C5F" w:rsidRPr="004516FF">
        <w:rPr>
          <w:rFonts w:ascii="Arial" w:eastAsia="Times New Roman" w:hAnsi="Arial" w:cs="Arial"/>
          <w:lang w:val="en-GB"/>
        </w:rPr>
        <w:t xml:space="preserve"> </w:t>
      </w:r>
      <w:r w:rsidR="00D71123" w:rsidRPr="004516FF">
        <w:rPr>
          <w:rFonts w:ascii="Arial" w:eastAsia="Times New Roman" w:hAnsi="Arial" w:cs="Arial"/>
          <w:lang w:val="en-GB"/>
        </w:rPr>
        <w:t>093</w:t>
      </w:r>
      <w:r w:rsidR="00F8398D" w:rsidRPr="004516FF">
        <w:rPr>
          <w:rFonts w:ascii="Arial" w:eastAsia="Times New Roman" w:hAnsi="Arial" w:cs="Arial"/>
          <w:lang w:val="en-GB"/>
        </w:rPr>
        <w:t>5581864</w:t>
      </w:r>
      <w:r w:rsidRPr="004516FF">
        <w:rPr>
          <w:rFonts w:ascii="Arial" w:eastAsia="Times New Roman" w:hAnsi="Arial" w:cs="Arial"/>
          <w:lang w:val="en-GB"/>
        </w:rPr>
        <w:t xml:space="preserve"> and </w:t>
      </w:r>
      <w:hyperlink r:id="rId14" w:history="1">
        <w:r w:rsidR="00DB4159" w:rsidRPr="004516FF">
          <w:rPr>
            <w:rStyle w:val="Hyperlink"/>
            <w:rFonts w:ascii="Arial" w:hAnsi="Arial" w:cs="Arial"/>
          </w:rPr>
          <w:t>afendi.abdi@ethiotelecom.et</w:t>
        </w:r>
      </w:hyperlink>
      <w:r w:rsidR="00DB4159" w:rsidRPr="004516FF">
        <w:rPr>
          <w:rFonts w:ascii="Arial" w:hAnsi="Arial" w:cs="Arial"/>
        </w:rPr>
        <w:t xml:space="preserve"> or</w:t>
      </w:r>
      <w:r w:rsidRPr="004516FF">
        <w:rPr>
          <w:rFonts w:ascii="Arial" w:hAnsi="Arial" w:cs="Arial"/>
        </w:rPr>
        <w:t xml:space="preserve"> </w:t>
      </w:r>
      <w:r w:rsidR="001D3C5F" w:rsidRPr="004516FF">
        <w:rPr>
          <w:rFonts w:ascii="Arial" w:eastAsia="Times New Roman" w:hAnsi="Arial" w:cs="Arial"/>
          <w:lang w:val="en-GB"/>
        </w:rPr>
        <w:t>Phone N</w:t>
      </w:r>
      <w:r w:rsidR="001D3C5F" w:rsidRPr="004516FF">
        <w:rPr>
          <w:rFonts w:ascii="Arial" w:eastAsia="Times New Roman" w:hAnsi="Arial" w:cs="Arial"/>
          <w:u w:val="single"/>
          <w:lang w:val="en-GB"/>
        </w:rPr>
        <w:t>o</w:t>
      </w:r>
      <w:r w:rsidRPr="004516FF">
        <w:rPr>
          <w:rFonts w:ascii="Arial" w:eastAsia="Times New Roman" w:hAnsi="Arial" w:cs="Arial"/>
          <w:lang w:val="en-GB"/>
        </w:rPr>
        <w:t xml:space="preserve"> 09115</w:t>
      </w:r>
      <w:r w:rsidR="00895945" w:rsidRPr="004516FF">
        <w:rPr>
          <w:rFonts w:ascii="Arial" w:eastAsia="Times New Roman" w:hAnsi="Arial" w:cs="Arial"/>
          <w:lang w:val="en-GB"/>
        </w:rPr>
        <w:t>17581</w:t>
      </w:r>
      <w:r w:rsidR="00790C42" w:rsidRPr="004516FF">
        <w:rPr>
          <w:rFonts w:ascii="Arial" w:eastAsia="Times New Roman" w:hAnsi="Arial" w:cs="Arial"/>
          <w:lang w:val="en-GB"/>
        </w:rPr>
        <w:t>.</w:t>
      </w:r>
    </w:p>
    <w:p w:rsidR="0056183C" w:rsidRPr="00D61D2A" w:rsidRDefault="0056183C" w:rsidP="0056183C">
      <w:pPr>
        <w:spacing w:after="0" w:line="240" w:lineRule="auto"/>
        <w:ind w:left="379" w:right="575"/>
        <w:jc w:val="both"/>
        <w:rPr>
          <w:rFonts w:ascii="Arial" w:hAnsi="Arial" w:cs="Arial"/>
          <w:sz w:val="24"/>
          <w:szCs w:val="24"/>
        </w:rPr>
      </w:pPr>
    </w:p>
    <w:p w:rsidR="00A37D55" w:rsidRPr="00D61D2A" w:rsidRDefault="00A37D55" w:rsidP="0056183C">
      <w:pPr>
        <w:spacing w:after="61" w:line="360" w:lineRule="auto"/>
        <w:ind w:left="1109" w:right="599" w:hanging="1109"/>
        <w:rPr>
          <w:rFonts w:ascii="Arial" w:hAnsi="Arial" w:cs="Arial"/>
          <w:b/>
          <w:sz w:val="24"/>
          <w:szCs w:val="24"/>
        </w:rPr>
      </w:pPr>
      <w:r w:rsidRPr="00D61D2A">
        <w:rPr>
          <w:rFonts w:ascii="Arial" w:hAnsi="Arial" w:cs="Arial"/>
          <w:b/>
          <w:sz w:val="24"/>
          <w:szCs w:val="24"/>
        </w:rPr>
        <w:t>Next Steps</w:t>
      </w:r>
      <w:r w:rsidR="0056183C" w:rsidRPr="00D61D2A">
        <w:rPr>
          <w:rFonts w:ascii="Arial" w:hAnsi="Arial" w:cs="Arial"/>
          <w:b/>
          <w:sz w:val="24"/>
          <w:szCs w:val="24"/>
        </w:rPr>
        <w:t xml:space="preserve"> of this EOI</w:t>
      </w:r>
    </w:p>
    <w:p w:rsidR="00A37D55" w:rsidRPr="00D61D2A" w:rsidRDefault="00A37D55" w:rsidP="007056EF">
      <w:pPr>
        <w:pStyle w:val="ListParagraph"/>
        <w:numPr>
          <w:ilvl w:val="0"/>
          <w:numId w:val="2"/>
        </w:numPr>
        <w:spacing w:after="0" w:line="360" w:lineRule="auto"/>
        <w:ind w:left="1080" w:right="575" w:hanging="360"/>
        <w:jc w:val="both"/>
        <w:rPr>
          <w:rFonts w:ascii="Arial" w:hAnsi="Arial" w:cs="Arial"/>
        </w:rPr>
      </w:pPr>
      <w:r w:rsidRPr="00D61D2A">
        <w:rPr>
          <w:rFonts w:ascii="Arial" w:hAnsi="Arial" w:cs="Arial"/>
        </w:rPr>
        <w:t>Review of submitted Expressions of Interest.</w:t>
      </w:r>
    </w:p>
    <w:p w:rsidR="00A37D55" w:rsidRPr="00D61D2A" w:rsidRDefault="00647388" w:rsidP="007056EF">
      <w:pPr>
        <w:pStyle w:val="ListParagraph"/>
        <w:numPr>
          <w:ilvl w:val="0"/>
          <w:numId w:val="2"/>
        </w:numPr>
        <w:spacing w:after="0" w:line="360" w:lineRule="auto"/>
        <w:ind w:left="1080" w:right="575" w:hanging="360"/>
        <w:jc w:val="both"/>
        <w:rPr>
          <w:rFonts w:ascii="Arial" w:hAnsi="Arial" w:cs="Arial"/>
        </w:rPr>
      </w:pPr>
      <w:r w:rsidRPr="00D61D2A">
        <w:rPr>
          <w:rFonts w:ascii="Arial" w:hAnsi="Arial" w:cs="Arial"/>
        </w:rPr>
        <w:t xml:space="preserve">Prequalification of </w:t>
      </w:r>
      <w:r w:rsidR="00A37D55" w:rsidRPr="00D61D2A">
        <w:rPr>
          <w:rFonts w:ascii="Arial" w:hAnsi="Arial" w:cs="Arial"/>
        </w:rPr>
        <w:t>suppliers.</w:t>
      </w:r>
    </w:p>
    <w:p w:rsidR="00A37D55" w:rsidRPr="00D61D2A" w:rsidRDefault="00A37D55" w:rsidP="007056EF">
      <w:pPr>
        <w:pStyle w:val="ListParagraph"/>
        <w:numPr>
          <w:ilvl w:val="0"/>
          <w:numId w:val="2"/>
        </w:numPr>
        <w:spacing w:after="0" w:line="360" w:lineRule="auto"/>
        <w:ind w:left="1080" w:right="575" w:hanging="360"/>
        <w:jc w:val="both"/>
        <w:rPr>
          <w:rFonts w:ascii="Arial" w:hAnsi="Arial" w:cs="Arial"/>
          <w:strike/>
        </w:rPr>
      </w:pPr>
      <w:r w:rsidRPr="00D61D2A">
        <w:rPr>
          <w:rFonts w:ascii="Arial" w:hAnsi="Arial" w:cs="Arial"/>
        </w:rPr>
        <w:t xml:space="preserve">Competitive RFQ process for successful </w:t>
      </w:r>
      <w:r w:rsidR="00DB4159" w:rsidRPr="00D61D2A">
        <w:rPr>
          <w:rFonts w:ascii="Arial" w:hAnsi="Arial" w:cs="Arial"/>
          <w:color w:val="000000" w:themeColor="text1"/>
        </w:rPr>
        <w:t xml:space="preserve">suppliers </w:t>
      </w:r>
      <w:r w:rsidRPr="00D61D2A">
        <w:rPr>
          <w:rFonts w:ascii="Arial" w:hAnsi="Arial" w:cs="Arial"/>
        </w:rPr>
        <w:t xml:space="preserve">in the EOI. </w:t>
      </w:r>
    </w:p>
    <w:p w:rsidR="00790C42" w:rsidRPr="00D61D2A" w:rsidRDefault="00790C42" w:rsidP="007056EF">
      <w:pPr>
        <w:pStyle w:val="ListParagraph"/>
        <w:numPr>
          <w:ilvl w:val="0"/>
          <w:numId w:val="2"/>
        </w:numPr>
        <w:spacing w:after="60" w:line="360" w:lineRule="auto"/>
        <w:ind w:left="1080" w:right="575" w:hanging="360"/>
        <w:jc w:val="both"/>
        <w:rPr>
          <w:rFonts w:ascii="Arial" w:hAnsi="Arial" w:cs="Arial"/>
        </w:rPr>
      </w:pPr>
      <w:r w:rsidRPr="00D61D2A">
        <w:rPr>
          <w:rFonts w:ascii="Arial" w:hAnsi="Arial" w:cs="Arial"/>
        </w:rPr>
        <w:t>Ethio telecom reserves, at its sole discretion,</w:t>
      </w:r>
      <w:r w:rsidR="00C83946" w:rsidRPr="00D61D2A">
        <w:rPr>
          <w:rFonts w:ascii="Arial" w:hAnsi="Arial" w:cs="Arial"/>
        </w:rPr>
        <w:t xml:space="preserve"> the right to select or reject either </w:t>
      </w:r>
      <w:r w:rsidR="008D63BC" w:rsidRPr="00D61D2A">
        <w:rPr>
          <w:rFonts w:ascii="Arial" w:hAnsi="Arial" w:cs="Arial"/>
        </w:rPr>
        <w:t>totally</w:t>
      </w:r>
      <w:r w:rsidRPr="00D61D2A">
        <w:rPr>
          <w:rFonts w:ascii="Arial" w:hAnsi="Arial" w:cs="Arial"/>
        </w:rPr>
        <w:t xml:space="preserve"> or partially, any or all proposals made in the context of this EOI. Any such decisions made will be final and no correspondence will be engaged into, other than f</w:t>
      </w:r>
      <w:r w:rsidR="001B06FD" w:rsidRPr="00D61D2A">
        <w:rPr>
          <w:rFonts w:ascii="Arial" w:hAnsi="Arial" w:cs="Arial"/>
        </w:rPr>
        <w:t>or the purpose of informing the</w:t>
      </w:r>
      <w:r w:rsidRPr="00D61D2A">
        <w:rPr>
          <w:rFonts w:ascii="Arial" w:hAnsi="Arial" w:cs="Arial"/>
        </w:rPr>
        <w:t xml:space="preserve"> </w:t>
      </w:r>
      <w:r w:rsidR="00DB4159" w:rsidRPr="00D61D2A">
        <w:rPr>
          <w:rFonts w:ascii="Arial" w:hAnsi="Arial" w:cs="Arial"/>
          <w:color w:val="000000" w:themeColor="text1"/>
        </w:rPr>
        <w:t xml:space="preserve">suppliers </w:t>
      </w:r>
      <w:r w:rsidR="00DB4159" w:rsidRPr="00D61D2A">
        <w:rPr>
          <w:rFonts w:ascii="Arial" w:hAnsi="Arial" w:cs="Arial"/>
        </w:rPr>
        <w:t xml:space="preserve">for </w:t>
      </w:r>
      <w:r w:rsidR="001B06FD" w:rsidRPr="00D61D2A">
        <w:rPr>
          <w:rFonts w:ascii="Arial" w:hAnsi="Arial" w:cs="Arial"/>
        </w:rPr>
        <w:t>the outcome</w:t>
      </w:r>
      <w:r w:rsidRPr="00D61D2A">
        <w:rPr>
          <w:rFonts w:ascii="Arial" w:hAnsi="Arial" w:cs="Arial"/>
        </w:rPr>
        <w:t>.</w:t>
      </w:r>
    </w:p>
    <w:bookmarkEnd w:id="3"/>
    <w:p w:rsidR="00A37D55" w:rsidRDefault="00A37D55" w:rsidP="00D30E34">
      <w:pPr>
        <w:spacing w:after="7689"/>
      </w:pPr>
    </w:p>
    <w:sectPr w:rsidR="00A37D55" w:rsidSect="00CA130E">
      <w:headerReference w:type="default" r:id="rId15"/>
      <w:footerReference w:type="default" r:id="rId16"/>
      <w:pgSz w:w="12240" w:h="15840" w:code="1"/>
      <w:pgMar w:top="1627" w:right="1526" w:bottom="1440" w:left="1440" w:header="36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562" w:rsidRDefault="00685562" w:rsidP="002A515C">
      <w:pPr>
        <w:spacing w:after="0" w:line="240" w:lineRule="auto"/>
      </w:pPr>
      <w:r>
        <w:separator/>
      </w:r>
    </w:p>
  </w:endnote>
  <w:endnote w:type="continuationSeparator" w:id="0">
    <w:p w:rsidR="00685562" w:rsidRDefault="00685562" w:rsidP="002A5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w:altName w:val="Times New Roman"/>
    <w:charset w:val="00"/>
    <w:family w:val="auto"/>
    <w:pitch w:val="variable"/>
    <w:sig w:usb0="00000000" w:usb1="00000000" w:usb2="00000000" w:usb3="00000000" w:csb0="000001FB" w:csb1="00000000"/>
  </w:font>
  <w:font w:name="ヒラギノ角ゴ Pro W3">
    <w:altName w:val="MS Gothic"/>
    <w:charset w:val="80"/>
    <w:family w:val="auto"/>
    <w:pitch w:val="variable"/>
    <w:sig w:usb0="00000000" w:usb1="7AC7FFFF" w:usb2="00000012" w:usb3="00000000" w:csb0="0002000D"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4291"/>
      <w:docPartObj>
        <w:docPartGallery w:val="Page Numbers (Bottom of Page)"/>
        <w:docPartUnique/>
      </w:docPartObj>
    </w:sdtPr>
    <w:sdtEndPr>
      <w:rPr>
        <w:noProof/>
      </w:rPr>
    </w:sdtEndPr>
    <w:sdtContent>
      <w:p w:rsidR="002A1D5D" w:rsidRDefault="002A1D5D">
        <w:pPr>
          <w:pStyle w:val="Footer"/>
          <w:jc w:val="center"/>
        </w:pPr>
        <w:r>
          <w:fldChar w:fldCharType="begin"/>
        </w:r>
        <w:r>
          <w:instrText xml:space="preserve"> PAGE   \* MERGEFORMAT </w:instrText>
        </w:r>
        <w:r>
          <w:fldChar w:fldCharType="separate"/>
        </w:r>
        <w:r w:rsidR="00AE02A7">
          <w:rPr>
            <w:noProof/>
          </w:rPr>
          <w:t>1</w:t>
        </w:r>
        <w:r>
          <w:rPr>
            <w:noProof/>
          </w:rPr>
          <w:fldChar w:fldCharType="end"/>
        </w:r>
      </w:p>
    </w:sdtContent>
  </w:sdt>
  <w:p w:rsidR="002A1D5D" w:rsidRPr="006E43F3" w:rsidRDefault="006523A8" w:rsidP="00BE05DE">
    <w:pPr>
      <w:pStyle w:val="Footer"/>
      <w:rPr>
        <w:rFonts w:ascii="Arial" w:eastAsia="Calibri" w:hAnsi="Arial" w:cs="Arial"/>
        <w:b/>
        <w:bCs/>
        <w:color w:val="000000" w:themeColor="text1"/>
      </w:rPr>
    </w:pPr>
    <w:r>
      <w:rPr>
        <w:rFonts w:ascii="Arial" w:hAnsi="Arial" w:cs="Arial"/>
        <w:b/>
      </w:rPr>
      <w:t xml:space="preserve">EOI </w:t>
    </w:r>
    <w:r w:rsidR="00CD518A">
      <w:rPr>
        <w:rFonts w:ascii="Arial" w:hAnsi="Arial" w:cs="Arial"/>
        <w:b/>
      </w:rPr>
      <w:t>for the provision</w:t>
    </w:r>
    <w:r w:rsidR="00F1045B">
      <w:rPr>
        <w:rFonts w:ascii="Arial" w:hAnsi="Arial" w:cs="Arial"/>
        <w:b/>
      </w:rPr>
      <w:t xml:space="preserve"> of </w:t>
    </w:r>
    <w:r w:rsidR="006E43F3" w:rsidRPr="006E43F3">
      <w:rPr>
        <w:rFonts w:ascii="Arial" w:hAnsi="Arial" w:cs="Arial"/>
        <w:b/>
        <w:color w:val="000000" w:themeColor="text1"/>
        <w:lang w:val="en-GB"/>
      </w:rPr>
      <w:t>uniform consultancy service</w:t>
    </w:r>
    <w:r w:rsidR="006E43F3">
      <w:rPr>
        <w:rFonts w:ascii="Arial" w:hAnsi="Arial" w:cs="Arial"/>
        <w:b/>
        <w:color w:val="000000" w:themeColor="text1"/>
        <w:lang w:val="en-GB"/>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562" w:rsidRDefault="00685562" w:rsidP="002A515C">
      <w:pPr>
        <w:spacing w:after="0" w:line="240" w:lineRule="auto"/>
      </w:pPr>
      <w:r>
        <w:separator/>
      </w:r>
    </w:p>
  </w:footnote>
  <w:footnote w:type="continuationSeparator" w:id="0">
    <w:p w:rsidR="00685562" w:rsidRDefault="00685562" w:rsidP="002A5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673924340"/>
      <w:docPartObj>
        <w:docPartGallery w:val="Page Numbers (Top of Page)"/>
        <w:docPartUnique/>
      </w:docPartObj>
    </w:sdtPr>
    <w:sdtEndPr/>
    <w:sdtContent>
      <w:p w:rsidR="002A1D5D" w:rsidRPr="001D0CD8" w:rsidRDefault="0019075F">
        <w:pPr>
          <w:pStyle w:val="Header"/>
          <w:jc w:val="center"/>
          <w:rPr>
            <w:rFonts w:ascii="Arial" w:hAnsi="Arial" w:cs="Arial"/>
            <w:sz w:val="20"/>
            <w:szCs w:val="20"/>
          </w:rPr>
        </w:pPr>
        <w:r w:rsidRPr="00240F7C">
          <w:rPr>
            <w:noProof/>
          </w:rPr>
          <w:drawing>
            <wp:anchor distT="0" distB="0" distL="114300" distR="114300" simplePos="0" relativeHeight="251671552" behindDoc="0" locked="0" layoutInCell="1" allowOverlap="1" wp14:anchorId="6E9F4BC1" wp14:editId="066C682B">
              <wp:simplePos x="0" y="0"/>
              <wp:positionH relativeFrom="margin">
                <wp:posOffset>0</wp:posOffset>
              </wp:positionH>
              <wp:positionV relativeFrom="paragraph">
                <wp:posOffset>97790</wp:posOffset>
              </wp:positionV>
              <wp:extent cx="1888490" cy="469900"/>
              <wp:effectExtent l="0" t="0" r="0" b="6350"/>
              <wp:wrapNone/>
              <wp:docPr id="31" name="Picture 12">
                <a:extLst xmlns:a="http://schemas.openxmlformats.org/drawingml/2006/main">
                  <a:ext uri="{FF2B5EF4-FFF2-40B4-BE49-F238E27FC236}">
                    <a16:creationId xmlns:a16="http://schemas.microsoft.com/office/drawing/2014/main" id="{C31910DF-6950-40A6-BC8B-043C05C1D5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12">
                        <a:extLst>
                          <a:ext uri="{FF2B5EF4-FFF2-40B4-BE49-F238E27FC236}">
                            <a16:creationId xmlns:a16="http://schemas.microsoft.com/office/drawing/2014/main" id="{C31910DF-6950-40A6-BC8B-043C05C1D58E}"/>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rsidR="002A1D5D" w:rsidRDefault="002A1D5D" w:rsidP="001D0CD8">
    <w:pPr>
      <w:pStyle w:val="Header"/>
      <w:tabs>
        <w:tab w:val="clear" w:pos="9360"/>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9" style="width:7.5pt;height:9pt" coordsize="" o:spt="100" o:bullet="t" adj="0,,0" path="" stroked="f">
        <v:stroke joinstyle="miter"/>
        <v:imagedata r:id="rId1" o:title="image25"/>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2" o:title="msoF69E"/>
      </v:shape>
    </w:pict>
  </w:numPicBullet>
  <w:abstractNum w:abstractNumId="0" w15:restartNumberingAfterBreak="0">
    <w:nsid w:val="35B479CF"/>
    <w:multiLevelType w:val="hybridMultilevel"/>
    <w:tmpl w:val="841A7F3A"/>
    <w:lvl w:ilvl="0" w:tplc="04090007">
      <w:start w:val="1"/>
      <w:numFmt w:val="bullet"/>
      <w:lvlText w:val=""/>
      <w:lvlPicBulletId w:val="1"/>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 w15:restartNumberingAfterBreak="0">
    <w:nsid w:val="4987128A"/>
    <w:multiLevelType w:val="hybridMultilevel"/>
    <w:tmpl w:val="AD562F16"/>
    <w:lvl w:ilvl="0" w:tplc="B6EE372E">
      <w:start w:val="1"/>
      <w:numFmt w:val="decimal"/>
      <w:lvlText w:val="%1."/>
      <w:lvlJc w:val="left"/>
      <w:pPr>
        <w:ind w:left="379"/>
      </w:pPr>
      <w:rPr>
        <w:rFonts w:ascii="Arial" w:eastAsia="Times New Roman" w:hAnsi="Arial" w:cs="Arial"/>
        <w:b w:val="0"/>
        <w:i w:val="0"/>
        <w:strike w:val="0"/>
        <w:dstrike w:val="0"/>
        <w:color w:val="000000"/>
        <w:sz w:val="28"/>
        <w:szCs w:val="28"/>
        <w:u w:val="none" w:color="000000"/>
        <w:bdr w:val="none" w:sz="0" w:space="0" w:color="auto"/>
        <w:shd w:val="clear" w:color="auto" w:fill="auto"/>
        <w:vertAlign w:val="baseline"/>
      </w:rPr>
    </w:lvl>
    <w:lvl w:ilvl="1" w:tplc="4E487E68">
      <w:start w:val="1"/>
      <w:numFmt w:val="bullet"/>
      <w:lvlText w:val="•"/>
      <w:lvlPicBulletId w:val="0"/>
      <w:lvlJc w:val="left"/>
      <w:pPr>
        <w:ind w:left="21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7866A62">
      <w:start w:val="1"/>
      <w:numFmt w:val="bullet"/>
      <w:lvlText w:val="▪"/>
      <w:lvlJc w:val="left"/>
      <w:pPr>
        <w:ind w:left="32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FF83ECA">
      <w:start w:val="1"/>
      <w:numFmt w:val="bullet"/>
      <w:lvlText w:val="•"/>
      <w:lvlJc w:val="left"/>
      <w:pPr>
        <w:ind w:left="39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1128B76">
      <w:start w:val="1"/>
      <w:numFmt w:val="bullet"/>
      <w:lvlText w:val="o"/>
      <w:lvlJc w:val="left"/>
      <w:pPr>
        <w:ind w:left="47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BE88B84">
      <w:start w:val="1"/>
      <w:numFmt w:val="bullet"/>
      <w:lvlText w:val="▪"/>
      <w:lvlJc w:val="left"/>
      <w:pPr>
        <w:ind w:left="54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FF0C49C">
      <w:start w:val="1"/>
      <w:numFmt w:val="bullet"/>
      <w:lvlText w:val="•"/>
      <w:lvlJc w:val="left"/>
      <w:pPr>
        <w:ind w:left="61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92880C4">
      <w:start w:val="1"/>
      <w:numFmt w:val="bullet"/>
      <w:lvlText w:val="o"/>
      <w:lvlJc w:val="left"/>
      <w:pPr>
        <w:ind w:left="68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F12A39A">
      <w:start w:val="1"/>
      <w:numFmt w:val="bullet"/>
      <w:lvlText w:val="▪"/>
      <w:lvlJc w:val="left"/>
      <w:pPr>
        <w:ind w:left="75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0DC5342"/>
    <w:multiLevelType w:val="hybridMultilevel"/>
    <w:tmpl w:val="E994566A"/>
    <w:lvl w:ilvl="0" w:tplc="04090001">
      <w:start w:val="1"/>
      <w:numFmt w:val="bullet"/>
      <w:lvlText w:val=""/>
      <w:lvlJc w:val="left"/>
      <w:pPr>
        <w:keepLines/>
      </w:pPr>
      <w:rPr>
        <w:rFonts w:ascii="Symbol" w:hAnsi="Symbol" w:hint="default"/>
      </w:rPr>
    </w:lvl>
    <w:lvl w:ilvl="1" w:tplc="04090003" w:tentative="1">
      <w:start w:val="1"/>
      <w:numFmt w:val="bullet"/>
      <w:lvlText w:val="o"/>
      <w:lvlJc w:val="left"/>
      <w:pPr>
        <w:ind w:left="3624" w:hanging="360"/>
      </w:pPr>
      <w:rPr>
        <w:rFonts w:ascii="Courier New" w:hAnsi="Courier New" w:cs="Courier New" w:hint="default"/>
      </w:rPr>
    </w:lvl>
    <w:lvl w:ilvl="2" w:tplc="04090005" w:tentative="1">
      <w:start w:val="1"/>
      <w:numFmt w:val="bullet"/>
      <w:lvlText w:val=""/>
      <w:lvlJc w:val="left"/>
      <w:pPr>
        <w:ind w:left="4344" w:hanging="360"/>
      </w:pPr>
      <w:rPr>
        <w:rFonts w:ascii="Wingdings" w:hAnsi="Wingdings" w:hint="default"/>
      </w:rPr>
    </w:lvl>
    <w:lvl w:ilvl="3" w:tplc="04090001" w:tentative="1">
      <w:start w:val="1"/>
      <w:numFmt w:val="bullet"/>
      <w:lvlText w:val=""/>
      <w:lvlJc w:val="left"/>
      <w:pPr>
        <w:ind w:left="5064" w:hanging="360"/>
      </w:pPr>
      <w:rPr>
        <w:rFonts w:ascii="Symbol" w:hAnsi="Symbol" w:hint="default"/>
      </w:rPr>
    </w:lvl>
    <w:lvl w:ilvl="4" w:tplc="04090003" w:tentative="1">
      <w:start w:val="1"/>
      <w:numFmt w:val="bullet"/>
      <w:lvlText w:val="o"/>
      <w:lvlJc w:val="left"/>
      <w:pPr>
        <w:ind w:left="5784" w:hanging="360"/>
      </w:pPr>
      <w:rPr>
        <w:rFonts w:ascii="Courier New" w:hAnsi="Courier New" w:cs="Courier New" w:hint="default"/>
      </w:rPr>
    </w:lvl>
    <w:lvl w:ilvl="5" w:tplc="04090005" w:tentative="1">
      <w:start w:val="1"/>
      <w:numFmt w:val="bullet"/>
      <w:lvlText w:val=""/>
      <w:lvlJc w:val="left"/>
      <w:pPr>
        <w:ind w:left="6504" w:hanging="360"/>
      </w:pPr>
      <w:rPr>
        <w:rFonts w:ascii="Wingdings" w:hAnsi="Wingdings" w:hint="default"/>
      </w:rPr>
    </w:lvl>
    <w:lvl w:ilvl="6" w:tplc="04090001" w:tentative="1">
      <w:start w:val="1"/>
      <w:numFmt w:val="bullet"/>
      <w:lvlText w:val=""/>
      <w:lvlJc w:val="left"/>
      <w:pPr>
        <w:ind w:left="7224" w:hanging="360"/>
      </w:pPr>
      <w:rPr>
        <w:rFonts w:ascii="Symbol" w:hAnsi="Symbol" w:hint="default"/>
      </w:rPr>
    </w:lvl>
    <w:lvl w:ilvl="7" w:tplc="04090003" w:tentative="1">
      <w:start w:val="1"/>
      <w:numFmt w:val="bullet"/>
      <w:lvlText w:val="o"/>
      <w:lvlJc w:val="left"/>
      <w:pPr>
        <w:ind w:left="7944" w:hanging="360"/>
      </w:pPr>
      <w:rPr>
        <w:rFonts w:ascii="Courier New" w:hAnsi="Courier New" w:cs="Courier New" w:hint="default"/>
      </w:rPr>
    </w:lvl>
    <w:lvl w:ilvl="8" w:tplc="04090005" w:tentative="1">
      <w:start w:val="1"/>
      <w:numFmt w:val="bullet"/>
      <w:lvlText w:val=""/>
      <w:lvlJc w:val="left"/>
      <w:pPr>
        <w:ind w:left="8664"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1MLW0tASSFmYmFko6SsGpxcWZ+XkgBca1AIske2gsAAAA"/>
  </w:docVars>
  <w:rsids>
    <w:rsidRoot w:val="008038D6"/>
    <w:rsid w:val="000000AF"/>
    <w:rsid w:val="0000252B"/>
    <w:rsid w:val="000028EF"/>
    <w:rsid w:val="00004070"/>
    <w:rsid w:val="0000559E"/>
    <w:rsid w:val="000060C6"/>
    <w:rsid w:val="00010507"/>
    <w:rsid w:val="000109C6"/>
    <w:rsid w:val="000173CD"/>
    <w:rsid w:val="00017C34"/>
    <w:rsid w:val="00022CBB"/>
    <w:rsid w:val="000302CC"/>
    <w:rsid w:val="00035800"/>
    <w:rsid w:val="00035AD7"/>
    <w:rsid w:val="00037FFA"/>
    <w:rsid w:val="00041632"/>
    <w:rsid w:val="00044D89"/>
    <w:rsid w:val="00045E73"/>
    <w:rsid w:val="000461E7"/>
    <w:rsid w:val="000504F4"/>
    <w:rsid w:val="00055E0F"/>
    <w:rsid w:val="00056714"/>
    <w:rsid w:val="00056AA0"/>
    <w:rsid w:val="00056C8E"/>
    <w:rsid w:val="00057391"/>
    <w:rsid w:val="000604A5"/>
    <w:rsid w:val="00062C59"/>
    <w:rsid w:val="00063C18"/>
    <w:rsid w:val="000725B1"/>
    <w:rsid w:val="00074E03"/>
    <w:rsid w:val="000811D9"/>
    <w:rsid w:val="00081E4C"/>
    <w:rsid w:val="000841EA"/>
    <w:rsid w:val="0008602D"/>
    <w:rsid w:val="00086887"/>
    <w:rsid w:val="000949E3"/>
    <w:rsid w:val="000A0BB2"/>
    <w:rsid w:val="000A3135"/>
    <w:rsid w:val="000B416B"/>
    <w:rsid w:val="000B4257"/>
    <w:rsid w:val="000C314E"/>
    <w:rsid w:val="000C34DA"/>
    <w:rsid w:val="000C6539"/>
    <w:rsid w:val="000C6F05"/>
    <w:rsid w:val="000C72A6"/>
    <w:rsid w:val="000C752E"/>
    <w:rsid w:val="000D53B4"/>
    <w:rsid w:val="000D5B67"/>
    <w:rsid w:val="000E0A2E"/>
    <w:rsid w:val="000E0FC5"/>
    <w:rsid w:val="000E7C4A"/>
    <w:rsid w:val="000E7D72"/>
    <w:rsid w:val="000F3F77"/>
    <w:rsid w:val="000F4005"/>
    <w:rsid w:val="000F55E5"/>
    <w:rsid w:val="000F6BF7"/>
    <w:rsid w:val="000F76EC"/>
    <w:rsid w:val="000F7805"/>
    <w:rsid w:val="00106F91"/>
    <w:rsid w:val="00107BE3"/>
    <w:rsid w:val="00112506"/>
    <w:rsid w:val="0011497B"/>
    <w:rsid w:val="0011568B"/>
    <w:rsid w:val="00122F89"/>
    <w:rsid w:val="001249B8"/>
    <w:rsid w:val="00124EE6"/>
    <w:rsid w:val="00125500"/>
    <w:rsid w:val="001258D5"/>
    <w:rsid w:val="00126ABA"/>
    <w:rsid w:val="001311AA"/>
    <w:rsid w:val="001316D6"/>
    <w:rsid w:val="00134A67"/>
    <w:rsid w:val="00137C97"/>
    <w:rsid w:val="00140FD7"/>
    <w:rsid w:val="00141113"/>
    <w:rsid w:val="00142A39"/>
    <w:rsid w:val="00146E90"/>
    <w:rsid w:val="00147776"/>
    <w:rsid w:val="001504AF"/>
    <w:rsid w:val="001529C2"/>
    <w:rsid w:val="00157A8B"/>
    <w:rsid w:val="00162EB1"/>
    <w:rsid w:val="00166091"/>
    <w:rsid w:val="0017152E"/>
    <w:rsid w:val="00173DED"/>
    <w:rsid w:val="00173F5B"/>
    <w:rsid w:val="00175E09"/>
    <w:rsid w:val="0017615E"/>
    <w:rsid w:val="00181365"/>
    <w:rsid w:val="00186658"/>
    <w:rsid w:val="00186851"/>
    <w:rsid w:val="00190336"/>
    <w:rsid w:val="0019075F"/>
    <w:rsid w:val="00191A43"/>
    <w:rsid w:val="001931FB"/>
    <w:rsid w:val="001950BB"/>
    <w:rsid w:val="00195A26"/>
    <w:rsid w:val="0019772B"/>
    <w:rsid w:val="001A03CB"/>
    <w:rsid w:val="001A2885"/>
    <w:rsid w:val="001B06FD"/>
    <w:rsid w:val="001B161C"/>
    <w:rsid w:val="001B3B57"/>
    <w:rsid w:val="001B3F9A"/>
    <w:rsid w:val="001B64D5"/>
    <w:rsid w:val="001C4FE8"/>
    <w:rsid w:val="001C5166"/>
    <w:rsid w:val="001D0172"/>
    <w:rsid w:val="001D0CD8"/>
    <w:rsid w:val="001D35CE"/>
    <w:rsid w:val="001D3C5F"/>
    <w:rsid w:val="001D53D6"/>
    <w:rsid w:val="001E1477"/>
    <w:rsid w:val="001E1BEC"/>
    <w:rsid w:val="001E2F8D"/>
    <w:rsid w:val="001E6276"/>
    <w:rsid w:val="001E7654"/>
    <w:rsid w:val="001E7D96"/>
    <w:rsid w:val="001F00CF"/>
    <w:rsid w:val="001F0148"/>
    <w:rsid w:val="001F076A"/>
    <w:rsid w:val="001F2A19"/>
    <w:rsid w:val="001F6DB8"/>
    <w:rsid w:val="00201450"/>
    <w:rsid w:val="00204C28"/>
    <w:rsid w:val="002051EE"/>
    <w:rsid w:val="00206A42"/>
    <w:rsid w:val="00207D04"/>
    <w:rsid w:val="00207FDB"/>
    <w:rsid w:val="002107C7"/>
    <w:rsid w:val="00210F81"/>
    <w:rsid w:val="00217151"/>
    <w:rsid w:val="00220D3D"/>
    <w:rsid w:val="00223FF5"/>
    <w:rsid w:val="002254A5"/>
    <w:rsid w:val="002319B9"/>
    <w:rsid w:val="00233A90"/>
    <w:rsid w:val="00240F7C"/>
    <w:rsid w:val="00242E5B"/>
    <w:rsid w:val="00243980"/>
    <w:rsid w:val="00243B13"/>
    <w:rsid w:val="00244479"/>
    <w:rsid w:val="002447CB"/>
    <w:rsid w:val="00250D32"/>
    <w:rsid w:val="0025396E"/>
    <w:rsid w:val="00260834"/>
    <w:rsid w:val="002616A1"/>
    <w:rsid w:val="00263C12"/>
    <w:rsid w:val="00264BCC"/>
    <w:rsid w:val="00265F05"/>
    <w:rsid w:val="00266AA7"/>
    <w:rsid w:val="00270191"/>
    <w:rsid w:val="00273081"/>
    <w:rsid w:val="002756A2"/>
    <w:rsid w:val="0027735D"/>
    <w:rsid w:val="002820C5"/>
    <w:rsid w:val="00282792"/>
    <w:rsid w:val="00283A33"/>
    <w:rsid w:val="00290B4A"/>
    <w:rsid w:val="00291E51"/>
    <w:rsid w:val="00293449"/>
    <w:rsid w:val="002A07FF"/>
    <w:rsid w:val="002A1D5D"/>
    <w:rsid w:val="002A237F"/>
    <w:rsid w:val="002A428F"/>
    <w:rsid w:val="002A515C"/>
    <w:rsid w:val="002A5A1E"/>
    <w:rsid w:val="002A6FD8"/>
    <w:rsid w:val="002B0FE4"/>
    <w:rsid w:val="002B11A0"/>
    <w:rsid w:val="002B504D"/>
    <w:rsid w:val="002B6067"/>
    <w:rsid w:val="002B6E53"/>
    <w:rsid w:val="002C3C7E"/>
    <w:rsid w:val="002C6394"/>
    <w:rsid w:val="002C64E2"/>
    <w:rsid w:val="002C6F04"/>
    <w:rsid w:val="002C76E3"/>
    <w:rsid w:val="002D0648"/>
    <w:rsid w:val="002D09A2"/>
    <w:rsid w:val="002D7100"/>
    <w:rsid w:val="002D715C"/>
    <w:rsid w:val="002E0F22"/>
    <w:rsid w:val="002E2AEA"/>
    <w:rsid w:val="002E6DA2"/>
    <w:rsid w:val="002F20E2"/>
    <w:rsid w:val="002F52DE"/>
    <w:rsid w:val="00306DCB"/>
    <w:rsid w:val="00314DE8"/>
    <w:rsid w:val="00316BF2"/>
    <w:rsid w:val="0032138A"/>
    <w:rsid w:val="00325F43"/>
    <w:rsid w:val="00332262"/>
    <w:rsid w:val="00332750"/>
    <w:rsid w:val="00333176"/>
    <w:rsid w:val="00334747"/>
    <w:rsid w:val="00337E26"/>
    <w:rsid w:val="00342FB7"/>
    <w:rsid w:val="0034338E"/>
    <w:rsid w:val="00344587"/>
    <w:rsid w:val="0034610E"/>
    <w:rsid w:val="00346268"/>
    <w:rsid w:val="003475F1"/>
    <w:rsid w:val="003517CD"/>
    <w:rsid w:val="00354304"/>
    <w:rsid w:val="00355888"/>
    <w:rsid w:val="00357905"/>
    <w:rsid w:val="00373121"/>
    <w:rsid w:val="0037397E"/>
    <w:rsid w:val="0037487D"/>
    <w:rsid w:val="00376EAF"/>
    <w:rsid w:val="00377467"/>
    <w:rsid w:val="00381BB9"/>
    <w:rsid w:val="003845F6"/>
    <w:rsid w:val="00384632"/>
    <w:rsid w:val="003857DD"/>
    <w:rsid w:val="00386507"/>
    <w:rsid w:val="0039090B"/>
    <w:rsid w:val="0039241F"/>
    <w:rsid w:val="00396479"/>
    <w:rsid w:val="003A12A1"/>
    <w:rsid w:val="003A1797"/>
    <w:rsid w:val="003A19D6"/>
    <w:rsid w:val="003A38AD"/>
    <w:rsid w:val="003A40C4"/>
    <w:rsid w:val="003A54A1"/>
    <w:rsid w:val="003A7F6A"/>
    <w:rsid w:val="003B02A7"/>
    <w:rsid w:val="003B2284"/>
    <w:rsid w:val="003B45E1"/>
    <w:rsid w:val="003B68A6"/>
    <w:rsid w:val="003B6FED"/>
    <w:rsid w:val="003C077F"/>
    <w:rsid w:val="003C119E"/>
    <w:rsid w:val="003C1381"/>
    <w:rsid w:val="003C2E8A"/>
    <w:rsid w:val="003C6D13"/>
    <w:rsid w:val="003C73D9"/>
    <w:rsid w:val="003C758A"/>
    <w:rsid w:val="003C7881"/>
    <w:rsid w:val="003C790A"/>
    <w:rsid w:val="003D09F0"/>
    <w:rsid w:val="003D4A77"/>
    <w:rsid w:val="003E0954"/>
    <w:rsid w:val="003E22A5"/>
    <w:rsid w:val="003E58E6"/>
    <w:rsid w:val="003E5EA7"/>
    <w:rsid w:val="003F0C8D"/>
    <w:rsid w:val="003F1054"/>
    <w:rsid w:val="003F303D"/>
    <w:rsid w:val="003F3A40"/>
    <w:rsid w:val="003F4F05"/>
    <w:rsid w:val="00400473"/>
    <w:rsid w:val="00400C76"/>
    <w:rsid w:val="00404CB4"/>
    <w:rsid w:val="004066C5"/>
    <w:rsid w:val="004069C7"/>
    <w:rsid w:val="004135FF"/>
    <w:rsid w:val="00413EF9"/>
    <w:rsid w:val="00414E6B"/>
    <w:rsid w:val="00415293"/>
    <w:rsid w:val="00416389"/>
    <w:rsid w:val="00417D24"/>
    <w:rsid w:val="004246F5"/>
    <w:rsid w:val="00424872"/>
    <w:rsid w:val="00424FD9"/>
    <w:rsid w:val="004274E3"/>
    <w:rsid w:val="00427649"/>
    <w:rsid w:val="004323B4"/>
    <w:rsid w:val="00432706"/>
    <w:rsid w:val="004355A0"/>
    <w:rsid w:val="00436455"/>
    <w:rsid w:val="004375F9"/>
    <w:rsid w:val="004439A1"/>
    <w:rsid w:val="00443F8D"/>
    <w:rsid w:val="00450110"/>
    <w:rsid w:val="004504C7"/>
    <w:rsid w:val="004516FF"/>
    <w:rsid w:val="004519AC"/>
    <w:rsid w:val="00460092"/>
    <w:rsid w:val="00461C2F"/>
    <w:rsid w:val="004648F9"/>
    <w:rsid w:val="00471E09"/>
    <w:rsid w:val="004723FB"/>
    <w:rsid w:val="00473CDD"/>
    <w:rsid w:val="0047614A"/>
    <w:rsid w:val="004819A1"/>
    <w:rsid w:val="00482263"/>
    <w:rsid w:val="0048228C"/>
    <w:rsid w:val="0048243A"/>
    <w:rsid w:val="00490706"/>
    <w:rsid w:val="004923F2"/>
    <w:rsid w:val="00492A7E"/>
    <w:rsid w:val="00495A3C"/>
    <w:rsid w:val="00495DDC"/>
    <w:rsid w:val="004A2543"/>
    <w:rsid w:val="004A28EE"/>
    <w:rsid w:val="004A3842"/>
    <w:rsid w:val="004A3B54"/>
    <w:rsid w:val="004A67CF"/>
    <w:rsid w:val="004A7A27"/>
    <w:rsid w:val="004B0CFC"/>
    <w:rsid w:val="004B30E5"/>
    <w:rsid w:val="004C0F95"/>
    <w:rsid w:val="004C1191"/>
    <w:rsid w:val="004C4C79"/>
    <w:rsid w:val="004D01C8"/>
    <w:rsid w:val="004D1D21"/>
    <w:rsid w:val="004D329E"/>
    <w:rsid w:val="004D4E84"/>
    <w:rsid w:val="004D717E"/>
    <w:rsid w:val="004D773F"/>
    <w:rsid w:val="004E02B1"/>
    <w:rsid w:val="004E0F1D"/>
    <w:rsid w:val="004E6311"/>
    <w:rsid w:val="004E65F7"/>
    <w:rsid w:val="004F04EA"/>
    <w:rsid w:val="004F0887"/>
    <w:rsid w:val="004F1336"/>
    <w:rsid w:val="004F26F1"/>
    <w:rsid w:val="004F2B43"/>
    <w:rsid w:val="005018E5"/>
    <w:rsid w:val="005018F7"/>
    <w:rsid w:val="00504462"/>
    <w:rsid w:val="00504512"/>
    <w:rsid w:val="005055AD"/>
    <w:rsid w:val="00505DF1"/>
    <w:rsid w:val="00505EBB"/>
    <w:rsid w:val="00513820"/>
    <w:rsid w:val="00513D37"/>
    <w:rsid w:val="00514B97"/>
    <w:rsid w:val="00516573"/>
    <w:rsid w:val="00520F1D"/>
    <w:rsid w:val="00521114"/>
    <w:rsid w:val="005237A7"/>
    <w:rsid w:val="00524684"/>
    <w:rsid w:val="00525141"/>
    <w:rsid w:val="00530B06"/>
    <w:rsid w:val="0053116A"/>
    <w:rsid w:val="00544043"/>
    <w:rsid w:val="005440D6"/>
    <w:rsid w:val="0054425B"/>
    <w:rsid w:val="00545556"/>
    <w:rsid w:val="00552EED"/>
    <w:rsid w:val="00553119"/>
    <w:rsid w:val="005560EC"/>
    <w:rsid w:val="0056183C"/>
    <w:rsid w:val="00561DB7"/>
    <w:rsid w:val="00561FA2"/>
    <w:rsid w:val="00563240"/>
    <w:rsid w:val="005643E7"/>
    <w:rsid w:val="005662CB"/>
    <w:rsid w:val="00573847"/>
    <w:rsid w:val="005759DA"/>
    <w:rsid w:val="00584541"/>
    <w:rsid w:val="00585EAE"/>
    <w:rsid w:val="0058621A"/>
    <w:rsid w:val="00586A9B"/>
    <w:rsid w:val="005A35BB"/>
    <w:rsid w:val="005A6252"/>
    <w:rsid w:val="005B3183"/>
    <w:rsid w:val="005B321F"/>
    <w:rsid w:val="005B68EA"/>
    <w:rsid w:val="005C1871"/>
    <w:rsid w:val="005C1931"/>
    <w:rsid w:val="005C30CE"/>
    <w:rsid w:val="005C372F"/>
    <w:rsid w:val="005C5926"/>
    <w:rsid w:val="005C6316"/>
    <w:rsid w:val="005C7352"/>
    <w:rsid w:val="005C7F40"/>
    <w:rsid w:val="005D0D5A"/>
    <w:rsid w:val="005D2A4D"/>
    <w:rsid w:val="005D2B3C"/>
    <w:rsid w:val="005D3668"/>
    <w:rsid w:val="005D4BA9"/>
    <w:rsid w:val="005D570E"/>
    <w:rsid w:val="005E48A7"/>
    <w:rsid w:val="005E5A24"/>
    <w:rsid w:val="005E6F63"/>
    <w:rsid w:val="005E7F28"/>
    <w:rsid w:val="005F262B"/>
    <w:rsid w:val="005F41E9"/>
    <w:rsid w:val="005F42A6"/>
    <w:rsid w:val="0060040E"/>
    <w:rsid w:val="00600863"/>
    <w:rsid w:val="00600CF0"/>
    <w:rsid w:val="00602FC7"/>
    <w:rsid w:val="00603DEF"/>
    <w:rsid w:val="00604EFA"/>
    <w:rsid w:val="00605AEB"/>
    <w:rsid w:val="00606C8D"/>
    <w:rsid w:val="00607AE5"/>
    <w:rsid w:val="00610947"/>
    <w:rsid w:val="0061190D"/>
    <w:rsid w:val="00612475"/>
    <w:rsid w:val="0061430C"/>
    <w:rsid w:val="006144D4"/>
    <w:rsid w:val="00616CF1"/>
    <w:rsid w:val="00620509"/>
    <w:rsid w:val="006225CD"/>
    <w:rsid w:val="006229F6"/>
    <w:rsid w:val="00622CD8"/>
    <w:rsid w:val="00627999"/>
    <w:rsid w:val="006333AB"/>
    <w:rsid w:val="006340E1"/>
    <w:rsid w:val="006355F5"/>
    <w:rsid w:val="0063727E"/>
    <w:rsid w:val="00642776"/>
    <w:rsid w:val="00644B79"/>
    <w:rsid w:val="00646983"/>
    <w:rsid w:val="00647388"/>
    <w:rsid w:val="006523A8"/>
    <w:rsid w:val="00652586"/>
    <w:rsid w:val="00654986"/>
    <w:rsid w:val="00654AF2"/>
    <w:rsid w:val="00661236"/>
    <w:rsid w:val="0066458C"/>
    <w:rsid w:val="0066564D"/>
    <w:rsid w:val="00665859"/>
    <w:rsid w:val="00667316"/>
    <w:rsid w:val="00671F30"/>
    <w:rsid w:val="006729E2"/>
    <w:rsid w:val="006732A0"/>
    <w:rsid w:val="00674AB7"/>
    <w:rsid w:val="00676190"/>
    <w:rsid w:val="006776C5"/>
    <w:rsid w:val="00683EF2"/>
    <w:rsid w:val="00685562"/>
    <w:rsid w:val="006A38A3"/>
    <w:rsid w:val="006B1EB4"/>
    <w:rsid w:val="006B2FC4"/>
    <w:rsid w:val="006B3EA6"/>
    <w:rsid w:val="006B5596"/>
    <w:rsid w:val="006C4B3D"/>
    <w:rsid w:val="006C5764"/>
    <w:rsid w:val="006D04DF"/>
    <w:rsid w:val="006D051E"/>
    <w:rsid w:val="006D6D18"/>
    <w:rsid w:val="006E0735"/>
    <w:rsid w:val="006E0895"/>
    <w:rsid w:val="006E0CE5"/>
    <w:rsid w:val="006E221B"/>
    <w:rsid w:val="006E43F3"/>
    <w:rsid w:val="006E56EF"/>
    <w:rsid w:val="006F10ED"/>
    <w:rsid w:val="006F2D02"/>
    <w:rsid w:val="007020E7"/>
    <w:rsid w:val="00702B32"/>
    <w:rsid w:val="00705080"/>
    <w:rsid w:val="007053C6"/>
    <w:rsid w:val="007056EF"/>
    <w:rsid w:val="007116F6"/>
    <w:rsid w:val="00714449"/>
    <w:rsid w:val="00715592"/>
    <w:rsid w:val="00720BD4"/>
    <w:rsid w:val="007212A9"/>
    <w:rsid w:val="0072172B"/>
    <w:rsid w:val="00722C6C"/>
    <w:rsid w:val="00730F52"/>
    <w:rsid w:val="00731C63"/>
    <w:rsid w:val="00732189"/>
    <w:rsid w:val="00736FAE"/>
    <w:rsid w:val="00745445"/>
    <w:rsid w:val="0074581E"/>
    <w:rsid w:val="007474B9"/>
    <w:rsid w:val="00750198"/>
    <w:rsid w:val="007503ED"/>
    <w:rsid w:val="0075247D"/>
    <w:rsid w:val="00753C5D"/>
    <w:rsid w:val="00755E95"/>
    <w:rsid w:val="00757AB4"/>
    <w:rsid w:val="00761146"/>
    <w:rsid w:val="007633FC"/>
    <w:rsid w:val="00763508"/>
    <w:rsid w:val="00764BCC"/>
    <w:rsid w:val="00764E4E"/>
    <w:rsid w:val="0076552A"/>
    <w:rsid w:val="0076565F"/>
    <w:rsid w:val="00773894"/>
    <w:rsid w:val="00775715"/>
    <w:rsid w:val="007760F5"/>
    <w:rsid w:val="007857F4"/>
    <w:rsid w:val="0078618A"/>
    <w:rsid w:val="00787825"/>
    <w:rsid w:val="00790C42"/>
    <w:rsid w:val="00797A17"/>
    <w:rsid w:val="007A210B"/>
    <w:rsid w:val="007A70C7"/>
    <w:rsid w:val="007A71A4"/>
    <w:rsid w:val="007B20EA"/>
    <w:rsid w:val="007B52DC"/>
    <w:rsid w:val="007B5370"/>
    <w:rsid w:val="007B7F5A"/>
    <w:rsid w:val="007C0A64"/>
    <w:rsid w:val="007C0C03"/>
    <w:rsid w:val="007C6823"/>
    <w:rsid w:val="007D12A3"/>
    <w:rsid w:val="007D3D08"/>
    <w:rsid w:val="007D5AF8"/>
    <w:rsid w:val="007D6A52"/>
    <w:rsid w:val="007E2CDE"/>
    <w:rsid w:val="007E4929"/>
    <w:rsid w:val="007F05F1"/>
    <w:rsid w:val="007F3C97"/>
    <w:rsid w:val="007F46F7"/>
    <w:rsid w:val="008038D6"/>
    <w:rsid w:val="008049BF"/>
    <w:rsid w:val="00804F74"/>
    <w:rsid w:val="00805CCD"/>
    <w:rsid w:val="00807D18"/>
    <w:rsid w:val="00814928"/>
    <w:rsid w:val="008150E5"/>
    <w:rsid w:val="00816BCE"/>
    <w:rsid w:val="00817618"/>
    <w:rsid w:val="00821120"/>
    <w:rsid w:val="0082271E"/>
    <w:rsid w:val="008263E7"/>
    <w:rsid w:val="00827EA3"/>
    <w:rsid w:val="00831591"/>
    <w:rsid w:val="0083247C"/>
    <w:rsid w:val="00832FAF"/>
    <w:rsid w:val="00834A39"/>
    <w:rsid w:val="00835342"/>
    <w:rsid w:val="00836104"/>
    <w:rsid w:val="00840721"/>
    <w:rsid w:val="00841837"/>
    <w:rsid w:val="00843794"/>
    <w:rsid w:val="00851E22"/>
    <w:rsid w:val="0085553B"/>
    <w:rsid w:val="00855F6F"/>
    <w:rsid w:val="008577BD"/>
    <w:rsid w:val="0086066E"/>
    <w:rsid w:val="008631D2"/>
    <w:rsid w:val="0086651E"/>
    <w:rsid w:val="00872CA6"/>
    <w:rsid w:val="008738E1"/>
    <w:rsid w:val="00876225"/>
    <w:rsid w:val="00883674"/>
    <w:rsid w:val="00883F5A"/>
    <w:rsid w:val="0088473A"/>
    <w:rsid w:val="00885835"/>
    <w:rsid w:val="008924CD"/>
    <w:rsid w:val="00893AFF"/>
    <w:rsid w:val="00894173"/>
    <w:rsid w:val="00895945"/>
    <w:rsid w:val="00897E5D"/>
    <w:rsid w:val="008A16D6"/>
    <w:rsid w:val="008A247C"/>
    <w:rsid w:val="008A2DE7"/>
    <w:rsid w:val="008A414D"/>
    <w:rsid w:val="008A41AD"/>
    <w:rsid w:val="008A564C"/>
    <w:rsid w:val="008A713A"/>
    <w:rsid w:val="008A763C"/>
    <w:rsid w:val="008A7859"/>
    <w:rsid w:val="008B1EE0"/>
    <w:rsid w:val="008B48A4"/>
    <w:rsid w:val="008B66DB"/>
    <w:rsid w:val="008B745D"/>
    <w:rsid w:val="008C0F53"/>
    <w:rsid w:val="008C2EB2"/>
    <w:rsid w:val="008C4657"/>
    <w:rsid w:val="008C4904"/>
    <w:rsid w:val="008C6D4E"/>
    <w:rsid w:val="008D0038"/>
    <w:rsid w:val="008D4131"/>
    <w:rsid w:val="008D63BC"/>
    <w:rsid w:val="008F0D4F"/>
    <w:rsid w:val="008F6DA9"/>
    <w:rsid w:val="00901F20"/>
    <w:rsid w:val="0090277D"/>
    <w:rsid w:val="00905DBF"/>
    <w:rsid w:val="00906948"/>
    <w:rsid w:val="00907104"/>
    <w:rsid w:val="0090739F"/>
    <w:rsid w:val="00907982"/>
    <w:rsid w:val="00914887"/>
    <w:rsid w:val="0092266A"/>
    <w:rsid w:val="009235B1"/>
    <w:rsid w:val="00924271"/>
    <w:rsid w:val="00924339"/>
    <w:rsid w:val="009260D0"/>
    <w:rsid w:val="009312CD"/>
    <w:rsid w:val="00931F7D"/>
    <w:rsid w:val="00936E82"/>
    <w:rsid w:val="009440B9"/>
    <w:rsid w:val="00951E57"/>
    <w:rsid w:val="009577A0"/>
    <w:rsid w:val="00960A86"/>
    <w:rsid w:val="00960B77"/>
    <w:rsid w:val="00965F2E"/>
    <w:rsid w:val="009675E4"/>
    <w:rsid w:val="009704E3"/>
    <w:rsid w:val="00972E50"/>
    <w:rsid w:val="00975CD8"/>
    <w:rsid w:val="00977F52"/>
    <w:rsid w:val="00980911"/>
    <w:rsid w:val="00980E1B"/>
    <w:rsid w:val="00980E36"/>
    <w:rsid w:val="00983FF8"/>
    <w:rsid w:val="00991A6E"/>
    <w:rsid w:val="009963A2"/>
    <w:rsid w:val="009A393D"/>
    <w:rsid w:val="009A52FD"/>
    <w:rsid w:val="009A65AF"/>
    <w:rsid w:val="009B0EA8"/>
    <w:rsid w:val="009B2B6A"/>
    <w:rsid w:val="009B60B6"/>
    <w:rsid w:val="009B78CE"/>
    <w:rsid w:val="009C08DE"/>
    <w:rsid w:val="009C307F"/>
    <w:rsid w:val="009D1FB3"/>
    <w:rsid w:val="009D318A"/>
    <w:rsid w:val="009D68CF"/>
    <w:rsid w:val="009D7E6B"/>
    <w:rsid w:val="009E42F9"/>
    <w:rsid w:val="009E589B"/>
    <w:rsid w:val="009E76E5"/>
    <w:rsid w:val="009F2E28"/>
    <w:rsid w:val="00A004F0"/>
    <w:rsid w:val="00A0358B"/>
    <w:rsid w:val="00A06A78"/>
    <w:rsid w:val="00A06F2A"/>
    <w:rsid w:val="00A11241"/>
    <w:rsid w:val="00A13C92"/>
    <w:rsid w:val="00A141B0"/>
    <w:rsid w:val="00A14434"/>
    <w:rsid w:val="00A17221"/>
    <w:rsid w:val="00A210D6"/>
    <w:rsid w:val="00A22272"/>
    <w:rsid w:val="00A23782"/>
    <w:rsid w:val="00A32E4B"/>
    <w:rsid w:val="00A35A98"/>
    <w:rsid w:val="00A36BEF"/>
    <w:rsid w:val="00A37D55"/>
    <w:rsid w:val="00A37D9C"/>
    <w:rsid w:val="00A40031"/>
    <w:rsid w:val="00A43A8B"/>
    <w:rsid w:val="00A44D84"/>
    <w:rsid w:val="00A47A69"/>
    <w:rsid w:val="00A517FB"/>
    <w:rsid w:val="00A519A6"/>
    <w:rsid w:val="00A51EBC"/>
    <w:rsid w:val="00A56D18"/>
    <w:rsid w:val="00A56FC5"/>
    <w:rsid w:val="00A607E6"/>
    <w:rsid w:val="00A60A6A"/>
    <w:rsid w:val="00A60C11"/>
    <w:rsid w:val="00A6161B"/>
    <w:rsid w:val="00A61F69"/>
    <w:rsid w:val="00A62D2C"/>
    <w:rsid w:val="00A6307C"/>
    <w:rsid w:val="00A6430F"/>
    <w:rsid w:val="00A67663"/>
    <w:rsid w:val="00A77BC4"/>
    <w:rsid w:val="00A77EEF"/>
    <w:rsid w:val="00A83DE4"/>
    <w:rsid w:val="00A85F85"/>
    <w:rsid w:val="00A862B7"/>
    <w:rsid w:val="00A900AA"/>
    <w:rsid w:val="00A90365"/>
    <w:rsid w:val="00A953B6"/>
    <w:rsid w:val="00A97595"/>
    <w:rsid w:val="00A97AF6"/>
    <w:rsid w:val="00A97CF0"/>
    <w:rsid w:val="00AA2DFF"/>
    <w:rsid w:val="00AA5727"/>
    <w:rsid w:val="00AA6574"/>
    <w:rsid w:val="00AA66AD"/>
    <w:rsid w:val="00AA6D6C"/>
    <w:rsid w:val="00AB17A4"/>
    <w:rsid w:val="00AB17CD"/>
    <w:rsid w:val="00AB2C39"/>
    <w:rsid w:val="00AB4790"/>
    <w:rsid w:val="00AB6FB7"/>
    <w:rsid w:val="00AC2F3E"/>
    <w:rsid w:val="00AC4E6A"/>
    <w:rsid w:val="00AC5BDD"/>
    <w:rsid w:val="00AD03FA"/>
    <w:rsid w:val="00AD0C2A"/>
    <w:rsid w:val="00AD6E3E"/>
    <w:rsid w:val="00AE02A7"/>
    <w:rsid w:val="00AE20AC"/>
    <w:rsid w:val="00AE2567"/>
    <w:rsid w:val="00AE460B"/>
    <w:rsid w:val="00AE48B9"/>
    <w:rsid w:val="00AF4330"/>
    <w:rsid w:val="00B000FC"/>
    <w:rsid w:val="00B03281"/>
    <w:rsid w:val="00B04336"/>
    <w:rsid w:val="00B137E0"/>
    <w:rsid w:val="00B143AA"/>
    <w:rsid w:val="00B14636"/>
    <w:rsid w:val="00B16FE0"/>
    <w:rsid w:val="00B213B1"/>
    <w:rsid w:val="00B21952"/>
    <w:rsid w:val="00B25BA8"/>
    <w:rsid w:val="00B2662E"/>
    <w:rsid w:val="00B27A24"/>
    <w:rsid w:val="00B30606"/>
    <w:rsid w:val="00B345E4"/>
    <w:rsid w:val="00B35EFA"/>
    <w:rsid w:val="00B36D7B"/>
    <w:rsid w:val="00B37FBE"/>
    <w:rsid w:val="00B40AC8"/>
    <w:rsid w:val="00B40BFF"/>
    <w:rsid w:val="00B46F7C"/>
    <w:rsid w:val="00B473BB"/>
    <w:rsid w:val="00B51A04"/>
    <w:rsid w:val="00B51C3A"/>
    <w:rsid w:val="00B5540E"/>
    <w:rsid w:val="00B56DB4"/>
    <w:rsid w:val="00B57531"/>
    <w:rsid w:val="00B577A7"/>
    <w:rsid w:val="00B61BF3"/>
    <w:rsid w:val="00B63468"/>
    <w:rsid w:val="00B705F5"/>
    <w:rsid w:val="00B70C4A"/>
    <w:rsid w:val="00B71CFF"/>
    <w:rsid w:val="00B737DB"/>
    <w:rsid w:val="00B766A1"/>
    <w:rsid w:val="00B8212F"/>
    <w:rsid w:val="00B8577F"/>
    <w:rsid w:val="00B860A3"/>
    <w:rsid w:val="00B907A3"/>
    <w:rsid w:val="00BA2D57"/>
    <w:rsid w:val="00BA3A2F"/>
    <w:rsid w:val="00BA5FFB"/>
    <w:rsid w:val="00BB076F"/>
    <w:rsid w:val="00BB18AC"/>
    <w:rsid w:val="00BB2494"/>
    <w:rsid w:val="00BB2842"/>
    <w:rsid w:val="00BB44D8"/>
    <w:rsid w:val="00BB5B94"/>
    <w:rsid w:val="00BC2640"/>
    <w:rsid w:val="00BC39A9"/>
    <w:rsid w:val="00BC6D33"/>
    <w:rsid w:val="00BD1500"/>
    <w:rsid w:val="00BD3E58"/>
    <w:rsid w:val="00BD7BFA"/>
    <w:rsid w:val="00BE05DE"/>
    <w:rsid w:val="00BE574B"/>
    <w:rsid w:val="00BF1821"/>
    <w:rsid w:val="00BF2934"/>
    <w:rsid w:val="00BF2F2D"/>
    <w:rsid w:val="00BF3B0E"/>
    <w:rsid w:val="00BF44B0"/>
    <w:rsid w:val="00BF7C6F"/>
    <w:rsid w:val="00C006DF"/>
    <w:rsid w:val="00C046CF"/>
    <w:rsid w:val="00C101AD"/>
    <w:rsid w:val="00C12D74"/>
    <w:rsid w:val="00C138A8"/>
    <w:rsid w:val="00C16019"/>
    <w:rsid w:val="00C20DDB"/>
    <w:rsid w:val="00C21925"/>
    <w:rsid w:val="00C221A9"/>
    <w:rsid w:val="00C22F3D"/>
    <w:rsid w:val="00C2575F"/>
    <w:rsid w:val="00C310FB"/>
    <w:rsid w:val="00C34E03"/>
    <w:rsid w:val="00C365BC"/>
    <w:rsid w:val="00C40358"/>
    <w:rsid w:val="00C40AB7"/>
    <w:rsid w:val="00C43903"/>
    <w:rsid w:val="00C5474F"/>
    <w:rsid w:val="00C56170"/>
    <w:rsid w:val="00C562D6"/>
    <w:rsid w:val="00C65275"/>
    <w:rsid w:val="00C67980"/>
    <w:rsid w:val="00C714D6"/>
    <w:rsid w:val="00C724AB"/>
    <w:rsid w:val="00C74A13"/>
    <w:rsid w:val="00C80532"/>
    <w:rsid w:val="00C81B59"/>
    <w:rsid w:val="00C8288B"/>
    <w:rsid w:val="00C836D4"/>
    <w:rsid w:val="00C83946"/>
    <w:rsid w:val="00C90644"/>
    <w:rsid w:val="00C91269"/>
    <w:rsid w:val="00C9786A"/>
    <w:rsid w:val="00CA0CE1"/>
    <w:rsid w:val="00CA130E"/>
    <w:rsid w:val="00CA130F"/>
    <w:rsid w:val="00CA2B99"/>
    <w:rsid w:val="00CA40AD"/>
    <w:rsid w:val="00CA497C"/>
    <w:rsid w:val="00CA4A84"/>
    <w:rsid w:val="00CA5644"/>
    <w:rsid w:val="00CA576A"/>
    <w:rsid w:val="00CA5C95"/>
    <w:rsid w:val="00CB3128"/>
    <w:rsid w:val="00CB47B4"/>
    <w:rsid w:val="00CB5F06"/>
    <w:rsid w:val="00CC38DB"/>
    <w:rsid w:val="00CC5C20"/>
    <w:rsid w:val="00CC6636"/>
    <w:rsid w:val="00CC7FC7"/>
    <w:rsid w:val="00CD25ED"/>
    <w:rsid w:val="00CD3859"/>
    <w:rsid w:val="00CD4319"/>
    <w:rsid w:val="00CD4368"/>
    <w:rsid w:val="00CD518A"/>
    <w:rsid w:val="00CE4047"/>
    <w:rsid w:val="00CE451C"/>
    <w:rsid w:val="00CF13CE"/>
    <w:rsid w:val="00CF31AC"/>
    <w:rsid w:val="00CF32B0"/>
    <w:rsid w:val="00CF6286"/>
    <w:rsid w:val="00D02C25"/>
    <w:rsid w:val="00D0588A"/>
    <w:rsid w:val="00D0660C"/>
    <w:rsid w:val="00D11B58"/>
    <w:rsid w:val="00D1617B"/>
    <w:rsid w:val="00D16DEA"/>
    <w:rsid w:val="00D17968"/>
    <w:rsid w:val="00D22DD9"/>
    <w:rsid w:val="00D257A3"/>
    <w:rsid w:val="00D309E7"/>
    <w:rsid w:val="00D30E34"/>
    <w:rsid w:val="00D31BC5"/>
    <w:rsid w:val="00D345D0"/>
    <w:rsid w:val="00D37ACB"/>
    <w:rsid w:val="00D406A8"/>
    <w:rsid w:val="00D417A5"/>
    <w:rsid w:val="00D41ACC"/>
    <w:rsid w:val="00D44617"/>
    <w:rsid w:val="00D45613"/>
    <w:rsid w:val="00D47114"/>
    <w:rsid w:val="00D512A6"/>
    <w:rsid w:val="00D55B28"/>
    <w:rsid w:val="00D571A8"/>
    <w:rsid w:val="00D607AE"/>
    <w:rsid w:val="00D6178F"/>
    <w:rsid w:val="00D61D2A"/>
    <w:rsid w:val="00D62567"/>
    <w:rsid w:val="00D64023"/>
    <w:rsid w:val="00D65F25"/>
    <w:rsid w:val="00D67702"/>
    <w:rsid w:val="00D7029E"/>
    <w:rsid w:val="00D71123"/>
    <w:rsid w:val="00D7141D"/>
    <w:rsid w:val="00D7186A"/>
    <w:rsid w:val="00D741FF"/>
    <w:rsid w:val="00D75218"/>
    <w:rsid w:val="00D76871"/>
    <w:rsid w:val="00D76A34"/>
    <w:rsid w:val="00D80184"/>
    <w:rsid w:val="00D827E9"/>
    <w:rsid w:val="00D82979"/>
    <w:rsid w:val="00D863C2"/>
    <w:rsid w:val="00D874A7"/>
    <w:rsid w:val="00D87638"/>
    <w:rsid w:val="00D93547"/>
    <w:rsid w:val="00D94E09"/>
    <w:rsid w:val="00DA08C1"/>
    <w:rsid w:val="00DA7F41"/>
    <w:rsid w:val="00DB0713"/>
    <w:rsid w:val="00DB20E1"/>
    <w:rsid w:val="00DB4159"/>
    <w:rsid w:val="00DB658B"/>
    <w:rsid w:val="00DC05B5"/>
    <w:rsid w:val="00DC19DB"/>
    <w:rsid w:val="00DC1A2D"/>
    <w:rsid w:val="00DC1A68"/>
    <w:rsid w:val="00DC37BE"/>
    <w:rsid w:val="00DC5746"/>
    <w:rsid w:val="00DD3798"/>
    <w:rsid w:val="00DD471F"/>
    <w:rsid w:val="00DD5162"/>
    <w:rsid w:val="00DD61D5"/>
    <w:rsid w:val="00DD6F09"/>
    <w:rsid w:val="00DE4B95"/>
    <w:rsid w:val="00DE5853"/>
    <w:rsid w:val="00DE5CFE"/>
    <w:rsid w:val="00DE76BA"/>
    <w:rsid w:val="00DF7A57"/>
    <w:rsid w:val="00E040CB"/>
    <w:rsid w:val="00E064E5"/>
    <w:rsid w:val="00E06CB0"/>
    <w:rsid w:val="00E07396"/>
    <w:rsid w:val="00E112F3"/>
    <w:rsid w:val="00E1250F"/>
    <w:rsid w:val="00E133B7"/>
    <w:rsid w:val="00E1420D"/>
    <w:rsid w:val="00E15184"/>
    <w:rsid w:val="00E25AA5"/>
    <w:rsid w:val="00E27414"/>
    <w:rsid w:val="00E27CB7"/>
    <w:rsid w:val="00E30DB8"/>
    <w:rsid w:val="00E31389"/>
    <w:rsid w:val="00E34636"/>
    <w:rsid w:val="00E35429"/>
    <w:rsid w:val="00E35994"/>
    <w:rsid w:val="00E36592"/>
    <w:rsid w:val="00E36E20"/>
    <w:rsid w:val="00E37088"/>
    <w:rsid w:val="00E3732D"/>
    <w:rsid w:val="00E44A20"/>
    <w:rsid w:val="00E45D2D"/>
    <w:rsid w:val="00E47865"/>
    <w:rsid w:val="00E50A3E"/>
    <w:rsid w:val="00E51F1E"/>
    <w:rsid w:val="00E521FB"/>
    <w:rsid w:val="00E52A03"/>
    <w:rsid w:val="00E53E18"/>
    <w:rsid w:val="00E55640"/>
    <w:rsid w:val="00E57404"/>
    <w:rsid w:val="00E57F98"/>
    <w:rsid w:val="00E607E4"/>
    <w:rsid w:val="00E63014"/>
    <w:rsid w:val="00E64315"/>
    <w:rsid w:val="00E70C81"/>
    <w:rsid w:val="00E76AD2"/>
    <w:rsid w:val="00E76CF6"/>
    <w:rsid w:val="00E76ED9"/>
    <w:rsid w:val="00E77676"/>
    <w:rsid w:val="00E814BC"/>
    <w:rsid w:val="00E81E79"/>
    <w:rsid w:val="00E849D8"/>
    <w:rsid w:val="00E85CD1"/>
    <w:rsid w:val="00E85FF0"/>
    <w:rsid w:val="00E864E7"/>
    <w:rsid w:val="00E86DCA"/>
    <w:rsid w:val="00E86FCB"/>
    <w:rsid w:val="00E9083A"/>
    <w:rsid w:val="00E914E9"/>
    <w:rsid w:val="00E96DF5"/>
    <w:rsid w:val="00E9768F"/>
    <w:rsid w:val="00EA47F6"/>
    <w:rsid w:val="00EB00A1"/>
    <w:rsid w:val="00EB6169"/>
    <w:rsid w:val="00EB670F"/>
    <w:rsid w:val="00EB687D"/>
    <w:rsid w:val="00EB6EB2"/>
    <w:rsid w:val="00EB7A5A"/>
    <w:rsid w:val="00EC0765"/>
    <w:rsid w:val="00EC096D"/>
    <w:rsid w:val="00EC1F63"/>
    <w:rsid w:val="00EC7066"/>
    <w:rsid w:val="00ED1A0C"/>
    <w:rsid w:val="00ED2800"/>
    <w:rsid w:val="00ED4AF1"/>
    <w:rsid w:val="00EE2A37"/>
    <w:rsid w:val="00EE5ABE"/>
    <w:rsid w:val="00EE7031"/>
    <w:rsid w:val="00EF11D3"/>
    <w:rsid w:val="00EF2F13"/>
    <w:rsid w:val="00EF5280"/>
    <w:rsid w:val="00EF68D5"/>
    <w:rsid w:val="00F02298"/>
    <w:rsid w:val="00F046CB"/>
    <w:rsid w:val="00F04DC3"/>
    <w:rsid w:val="00F1045B"/>
    <w:rsid w:val="00F124A1"/>
    <w:rsid w:val="00F12A46"/>
    <w:rsid w:val="00F12A96"/>
    <w:rsid w:val="00F16887"/>
    <w:rsid w:val="00F26612"/>
    <w:rsid w:val="00F27314"/>
    <w:rsid w:val="00F274BF"/>
    <w:rsid w:val="00F27F49"/>
    <w:rsid w:val="00F301C2"/>
    <w:rsid w:val="00F350EA"/>
    <w:rsid w:val="00F36310"/>
    <w:rsid w:val="00F433ED"/>
    <w:rsid w:val="00F45740"/>
    <w:rsid w:val="00F46606"/>
    <w:rsid w:val="00F505D3"/>
    <w:rsid w:val="00F506A7"/>
    <w:rsid w:val="00F509EB"/>
    <w:rsid w:val="00F51A9E"/>
    <w:rsid w:val="00F53719"/>
    <w:rsid w:val="00F54212"/>
    <w:rsid w:val="00F56935"/>
    <w:rsid w:val="00F56CD4"/>
    <w:rsid w:val="00F56E2E"/>
    <w:rsid w:val="00F6087D"/>
    <w:rsid w:val="00F60D1B"/>
    <w:rsid w:val="00F6201F"/>
    <w:rsid w:val="00F632A8"/>
    <w:rsid w:val="00F63511"/>
    <w:rsid w:val="00F6703D"/>
    <w:rsid w:val="00F70652"/>
    <w:rsid w:val="00F72563"/>
    <w:rsid w:val="00F74797"/>
    <w:rsid w:val="00F77CE1"/>
    <w:rsid w:val="00F77D83"/>
    <w:rsid w:val="00F80A90"/>
    <w:rsid w:val="00F832EA"/>
    <w:rsid w:val="00F8398D"/>
    <w:rsid w:val="00F84BD3"/>
    <w:rsid w:val="00F9030D"/>
    <w:rsid w:val="00F9203D"/>
    <w:rsid w:val="00F92ED1"/>
    <w:rsid w:val="00F930C3"/>
    <w:rsid w:val="00FA5512"/>
    <w:rsid w:val="00FA55F3"/>
    <w:rsid w:val="00FA6C71"/>
    <w:rsid w:val="00FB4DB3"/>
    <w:rsid w:val="00FB6652"/>
    <w:rsid w:val="00FC01CD"/>
    <w:rsid w:val="00FC0E26"/>
    <w:rsid w:val="00FC2E0D"/>
    <w:rsid w:val="00FC758E"/>
    <w:rsid w:val="00FD0A51"/>
    <w:rsid w:val="00FD1D5D"/>
    <w:rsid w:val="00FD1FB1"/>
    <w:rsid w:val="00FD579B"/>
    <w:rsid w:val="00FD76F0"/>
    <w:rsid w:val="00FE1B0A"/>
    <w:rsid w:val="00FE343C"/>
    <w:rsid w:val="00FE4094"/>
    <w:rsid w:val="00FE4DB3"/>
    <w:rsid w:val="00FE7D07"/>
    <w:rsid w:val="00FF263C"/>
    <w:rsid w:val="00FF355A"/>
    <w:rsid w:val="00FF4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B24220-9EF8-4774-97F5-41B77BA5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BD4"/>
    <w:pPr>
      <w:spacing w:after="200" w:line="276" w:lineRule="auto"/>
    </w:pPr>
  </w:style>
  <w:style w:type="paragraph" w:styleId="Heading1">
    <w:name w:val="heading 1"/>
    <w:basedOn w:val="Normal"/>
    <w:next w:val="Normal"/>
    <w:link w:val="Heading1Char"/>
    <w:uiPriority w:val="9"/>
    <w:qFormat/>
    <w:rsid w:val="005D0D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F13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CF13C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15C"/>
  </w:style>
  <w:style w:type="paragraph" w:styleId="Footer">
    <w:name w:val="footer"/>
    <w:basedOn w:val="Normal"/>
    <w:link w:val="FooterChar"/>
    <w:uiPriority w:val="99"/>
    <w:unhideWhenUsed/>
    <w:rsid w:val="002A5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15C"/>
  </w:style>
  <w:style w:type="character" w:styleId="Hyperlink">
    <w:name w:val="Hyperlink"/>
    <w:basedOn w:val="DefaultParagraphFont"/>
    <w:uiPriority w:val="99"/>
    <w:rsid w:val="006225CD"/>
    <w:rPr>
      <w:color w:val="0000FF"/>
      <w:u w:val="single"/>
    </w:rPr>
  </w:style>
  <w:style w:type="character" w:customStyle="1" w:styleId="email">
    <w:name w:val="email"/>
    <w:basedOn w:val="DefaultParagraphFont"/>
    <w:rsid w:val="006225CD"/>
  </w:style>
  <w:style w:type="paragraph" w:customStyle="1" w:styleId="Adresse">
    <w:name w:val="Adresse"/>
    <w:rsid w:val="0061190D"/>
    <w:pPr>
      <w:tabs>
        <w:tab w:val="right" w:pos="9360"/>
      </w:tabs>
      <w:spacing w:after="0" w:line="240" w:lineRule="auto"/>
    </w:pPr>
    <w:rPr>
      <w:rFonts w:ascii="Futura" w:eastAsia="ヒラギノ角ゴ Pro W3" w:hAnsi="Futura" w:cs="Times New Roman"/>
      <w:color w:val="000000"/>
      <w:sz w:val="16"/>
      <w:szCs w:val="20"/>
      <w:lang w:val="fr-FR"/>
    </w:rPr>
  </w:style>
  <w:style w:type="character" w:customStyle="1" w:styleId="UnresolvedMention1">
    <w:name w:val="Unresolved Mention1"/>
    <w:basedOn w:val="DefaultParagraphFont"/>
    <w:uiPriority w:val="99"/>
    <w:semiHidden/>
    <w:unhideWhenUsed/>
    <w:rsid w:val="002E6DA2"/>
    <w:rPr>
      <w:color w:val="605E5C"/>
      <w:shd w:val="clear" w:color="auto" w:fill="E1DFDD"/>
    </w:rPr>
  </w:style>
  <w:style w:type="paragraph" w:styleId="ListParagraph">
    <w:name w:val="List Paragraph"/>
    <w:basedOn w:val="Normal"/>
    <w:uiPriority w:val="34"/>
    <w:qFormat/>
    <w:rsid w:val="00A862B7"/>
    <w:pPr>
      <w:spacing w:line="240" w:lineRule="auto"/>
      <w:ind w:left="720"/>
      <w:contextualSpacing/>
    </w:pPr>
    <w:rPr>
      <w:rFonts w:ascii="Lucida Grande" w:eastAsia="ヒラギノ角ゴ Pro W3" w:hAnsi="Lucida Grande" w:cs="Times New Roman"/>
      <w:color w:val="000000"/>
      <w:sz w:val="24"/>
      <w:szCs w:val="24"/>
    </w:rPr>
  </w:style>
  <w:style w:type="table" w:styleId="TableGrid">
    <w:name w:val="Table Grid"/>
    <w:basedOn w:val="TableNormal"/>
    <w:uiPriority w:val="59"/>
    <w:rsid w:val="00607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Cover">
    <w:name w:val="Subtitle Cover"/>
    <w:basedOn w:val="Normal"/>
    <w:next w:val="Normal"/>
    <w:rsid w:val="005D0D5A"/>
    <w:pPr>
      <w:keepNext/>
      <w:keepLines/>
      <w:spacing w:after="240" w:line="720" w:lineRule="atLeast"/>
      <w:jc w:val="right"/>
    </w:pPr>
    <w:rPr>
      <w:rFonts w:asciiTheme="majorHAnsi" w:eastAsia="Times New Roman" w:hAnsiTheme="majorHAnsi" w:cs="Times New Roman"/>
      <w:b/>
      <w:caps/>
      <w:color w:val="323E4F" w:themeColor="text2" w:themeShade="BF"/>
      <w:spacing w:val="65"/>
      <w:kern w:val="20"/>
      <w:sz w:val="32"/>
      <w:szCs w:val="32"/>
    </w:rPr>
  </w:style>
  <w:style w:type="paragraph" w:styleId="TOC1">
    <w:name w:val="toc 1"/>
    <w:basedOn w:val="Normal"/>
    <w:next w:val="Normal"/>
    <w:autoRedefine/>
    <w:uiPriority w:val="39"/>
    <w:rsid w:val="00C40358"/>
    <w:pPr>
      <w:tabs>
        <w:tab w:val="right" w:leader="dot" w:pos="9422"/>
      </w:tabs>
      <w:spacing w:after="0" w:line="480" w:lineRule="auto"/>
      <w:ind w:left="720" w:hanging="720"/>
      <w:jc w:val="both"/>
    </w:pPr>
    <w:rPr>
      <w:rFonts w:ascii="Arial" w:eastAsia="Times New Roman" w:hAnsi="Arial" w:cs="Arial"/>
      <w:bCs/>
      <w:noProof/>
      <w:sz w:val="24"/>
      <w:szCs w:val="28"/>
    </w:rPr>
  </w:style>
  <w:style w:type="character" w:customStyle="1" w:styleId="Heading1Char">
    <w:name w:val="Heading 1 Char"/>
    <w:basedOn w:val="DefaultParagraphFont"/>
    <w:link w:val="Heading1"/>
    <w:uiPriority w:val="9"/>
    <w:rsid w:val="005D0D5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D0D5A"/>
    <w:pPr>
      <w:spacing w:before="480"/>
      <w:jc w:val="both"/>
      <w:outlineLvl w:val="9"/>
    </w:pPr>
    <w:rPr>
      <w:b/>
      <w:bCs/>
      <w:sz w:val="28"/>
      <w:szCs w:val="28"/>
    </w:rPr>
  </w:style>
  <w:style w:type="paragraph" w:styleId="TOC2">
    <w:name w:val="toc 2"/>
    <w:basedOn w:val="Normal"/>
    <w:next w:val="Normal"/>
    <w:autoRedefine/>
    <w:uiPriority w:val="39"/>
    <w:rsid w:val="00376EAF"/>
    <w:pPr>
      <w:tabs>
        <w:tab w:val="left" w:pos="810"/>
        <w:tab w:val="right" w:leader="dot" w:pos="9422"/>
        <w:tab w:val="right" w:leader="dot" w:pos="9530"/>
      </w:tabs>
      <w:spacing w:after="0" w:line="360" w:lineRule="auto"/>
      <w:jc w:val="both"/>
    </w:pPr>
    <w:rPr>
      <w:rFonts w:ascii="Arial" w:eastAsia="Times New Roman" w:hAnsi="Arial" w:cs="Arial"/>
      <w:bCs/>
      <w:smallCaps/>
      <w:noProof/>
      <w:sz w:val="28"/>
      <w:szCs w:val="28"/>
      <w:lang w:val="en-GB"/>
    </w:rPr>
  </w:style>
  <w:style w:type="table" w:customStyle="1" w:styleId="TableGrid1">
    <w:name w:val="Table Grid1"/>
    <w:basedOn w:val="TableNormal"/>
    <w:next w:val="TableGrid"/>
    <w:uiPriority w:val="59"/>
    <w:rsid w:val="005D0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0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F1336"/>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C40358"/>
    <w:rPr>
      <w:b/>
      <w:bCs/>
    </w:rPr>
  </w:style>
  <w:style w:type="paragraph" w:styleId="NoSpacing">
    <w:name w:val="No Spacing"/>
    <w:link w:val="NoSpacingChar"/>
    <w:uiPriority w:val="1"/>
    <w:qFormat/>
    <w:rsid w:val="00C40358"/>
    <w:pPr>
      <w:spacing w:after="0" w:line="240" w:lineRule="auto"/>
    </w:pPr>
    <w:rPr>
      <w:rFonts w:eastAsiaTheme="minorEastAsia"/>
    </w:rPr>
  </w:style>
  <w:style w:type="character" w:customStyle="1" w:styleId="NoSpacingChar">
    <w:name w:val="No Spacing Char"/>
    <w:basedOn w:val="DefaultParagraphFont"/>
    <w:link w:val="NoSpacing"/>
    <w:uiPriority w:val="1"/>
    <w:rsid w:val="00C40358"/>
    <w:rPr>
      <w:rFonts w:eastAsiaTheme="minorEastAsia"/>
    </w:rPr>
  </w:style>
  <w:style w:type="character" w:customStyle="1" w:styleId="UnresolvedMention2">
    <w:name w:val="Unresolved Mention2"/>
    <w:basedOn w:val="DefaultParagraphFont"/>
    <w:uiPriority w:val="99"/>
    <w:semiHidden/>
    <w:unhideWhenUsed/>
    <w:rsid w:val="00F92ED1"/>
    <w:rPr>
      <w:color w:val="605E5C"/>
      <w:shd w:val="clear" w:color="auto" w:fill="E1DFDD"/>
    </w:rPr>
  </w:style>
  <w:style w:type="paragraph" w:styleId="Title">
    <w:name w:val="Title"/>
    <w:basedOn w:val="Normal"/>
    <w:next w:val="Normal"/>
    <w:link w:val="TitleChar"/>
    <w:qFormat/>
    <w:rsid w:val="009235B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9235B1"/>
    <w:rPr>
      <w:rFonts w:asciiTheme="majorHAnsi" w:eastAsiaTheme="majorEastAsia" w:hAnsiTheme="majorHAnsi" w:cstheme="majorBidi"/>
      <w:color w:val="323E4F" w:themeColor="text2" w:themeShade="BF"/>
      <w:spacing w:val="5"/>
      <w:kern w:val="28"/>
      <w:sz w:val="52"/>
      <w:szCs w:val="52"/>
    </w:rPr>
  </w:style>
  <w:style w:type="character" w:styleId="CommentReference">
    <w:name w:val="annotation reference"/>
    <w:basedOn w:val="DefaultParagraphFont"/>
    <w:uiPriority w:val="99"/>
    <w:semiHidden/>
    <w:unhideWhenUsed/>
    <w:rsid w:val="00CA130E"/>
    <w:rPr>
      <w:sz w:val="16"/>
      <w:szCs w:val="16"/>
    </w:rPr>
  </w:style>
  <w:style w:type="paragraph" w:styleId="CommentText">
    <w:name w:val="annotation text"/>
    <w:basedOn w:val="Normal"/>
    <w:link w:val="CommentTextChar"/>
    <w:uiPriority w:val="99"/>
    <w:semiHidden/>
    <w:unhideWhenUsed/>
    <w:rsid w:val="00CA130E"/>
    <w:pPr>
      <w:spacing w:line="240" w:lineRule="auto"/>
    </w:pPr>
    <w:rPr>
      <w:sz w:val="20"/>
      <w:szCs w:val="20"/>
    </w:rPr>
  </w:style>
  <w:style w:type="character" w:customStyle="1" w:styleId="CommentTextChar">
    <w:name w:val="Comment Text Char"/>
    <w:basedOn w:val="DefaultParagraphFont"/>
    <w:link w:val="CommentText"/>
    <w:uiPriority w:val="99"/>
    <w:semiHidden/>
    <w:rsid w:val="00CA130E"/>
    <w:rPr>
      <w:sz w:val="20"/>
      <w:szCs w:val="20"/>
    </w:rPr>
  </w:style>
  <w:style w:type="paragraph" w:styleId="CommentSubject">
    <w:name w:val="annotation subject"/>
    <w:basedOn w:val="CommentText"/>
    <w:next w:val="CommentText"/>
    <w:link w:val="CommentSubjectChar"/>
    <w:uiPriority w:val="99"/>
    <w:semiHidden/>
    <w:unhideWhenUsed/>
    <w:rsid w:val="00CA130E"/>
    <w:rPr>
      <w:b/>
      <w:bCs/>
    </w:rPr>
  </w:style>
  <w:style w:type="character" w:customStyle="1" w:styleId="CommentSubjectChar">
    <w:name w:val="Comment Subject Char"/>
    <w:basedOn w:val="CommentTextChar"/>
    <w:link w:val="CommentSubject"/>
    <w:uiPriority w:val="99"/>
    <w:semiHidden/>
    <w:rsid w:val="00CA130E"/>
    <w:rPr>
      <w:b/>
      <w:bCs/>
      <w:sz w:val="20"/>
      <w:szCs w:val="20"/>
    </w:rPr>
  </w:style>
  <w:style w:type="paragraph" w:styleId="BalloonText">
    <w:name w:val="Balloon Text"/>
    <w:basedOn w:val="Normal"/>
    <w:link w:val="BalloonTextChar"/>
    <w:uiPriority w:val="99"/>
    <w:semiHidden/>
    <w:unhideWhenUsed/>
    <w:rsid w:val="00CA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30E"/>
    <w:rPr>
      <w:rFonts w:ascii="Segoe UI" w:hAnsi="Segoe UI" w:cs="Segoe UI"/>
      <w:sz w:val="18"/>
      <w:szCs w:val="18"/>
    </w:rPr>
  </w:style>
  <w:style w:type="character" w:customStyle="1" w:styleId="Heading4Char">
    <w:name w:val="Heading 4 Char"/>
    <w:basedOn w:val="DefaultParagraphFont"/>
    <w:link w:val="Heading4"/>
    <w:uiPriority w:val="9"/>
    <w:rsid w:val="00CF13CE"/>
    <w:rPr>
      <w:rFonts w:asciiTheme="majorHAnsi" w:eastAsiaTheme="majorEastAsia" w:hAnsiTheme="majorHAnsi" w:cstheme="majorBidi"/>
      <w:i/>
      <w:iCs/>
      <w:color w:val="2F5496" w:themeColor="accent1" w:themeShade="BF"/>
    </w:rPr>
  </w:style>
  <w:style w:type="character" w:customStyle="1" w:styleId="xaq">
    <w:name w:val="xaq"/>
    <w:basedOn w:val="DefaultParagraphFont"/>
    <w:rsid w:val="00CF13CE"/>
  </w:style>
  <w:style w:type="character" w:customStyle="1" w:styleId="x2">
    <w:name w:val="x2"/>
    <w:basedOn w:val="DefaultParagraphFont"/>
    <w:rsid w:val="00832FAF"/>
  </w:style>
  <w:style w:type="table" w:customStyle="1" w:styleId="TableGrid0">
    <w:name w:val="TableGrid"/>
    <w:rsid w:val="00525141"/>
    <w:pPr>
      <w:spacing w:after="0" w:line="240" w:lineRule="auto"/>
    </w:pPr>
    <w:rPr>
      <w:rFonts w:eastAsia="Times New Roman"/>
    </w:r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4274E3"/>
    <w:rPr>
      <w:color w:val="605E5C"/>
      <w:shd w:val="clear" w:color="auto" w:fill="E1DFDD"/>
    </w:rPr>
  </w:style>
  <w:style w:type="paragraph" w:styleId="Subtitle">
    <w:name w:val="Subtitle"/>
    <w:basedOn w:val="Normal"/>
    <w:next w:val="Normal"/>
    <w:link w:val="SubtitleChar"/>
    <w:uiPriority w:val="11"/>
    <w:qFormat/>
    <w:rsid w:val="00AE20AC"/>
    <w:pPr>
      <w:spacing w:after="560" w:line="240" w:lineRule="auto"/>
      <w:jc w:val="center"/>
    </w:pPr>
    <w:rPr>
      <w:rFonts w:asciiTheme="majorHAnsi" w:eastAsiaTheme="majorEastAsia" w:hAnsiTheme="majorHAnsi" w:cstheme="majorBidi"/>
      <w:caps/>
      <w:spacing w:val="20"/>
      <w:sz w:val="18"/>
      <w:szCs w:val="18"/>
      <w:lang w:bidi="en-US"/>
    </w:rPr>
  </w:style>
  <w:style w:type="character" w:customStyle="1" w:styleId="SubtitleChar">
    <w:name w:val="Subtitle Char"/>
    <w:basedOn w:val="DefaultParagraphFont"/>
    <w:link w:val="Subtitle"/>
    <w:uiPriority w:val="11"/>
    <w:rsid w:val="00AE20AC"/>
    <w:rPr>
      <w:rFonts w:asciiTheme="majorHAnsi" w:eastAsiaTheme="majorEastAsia" w:hAnsiTheme="majorHAnsi" w:cstheme="majorBidi"/>
      <w:caps/>
      <w:spacing w:val="20"/>
      <w:sz w:val="18"/>
      <w:szCs w:val="18"/>
      <w:lang w:bidi="en-US"/>
    </w:rPr>
  </w:style>
  <w:style w:type="table" w:customStyle="1" w:styleId="TableGrid10">
    <w:name w:val="TableGrid1"/>
    <w:rsid w:val="009C307F"/>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294857">
      <w:bodyDiv w:val="1"/>
      <w:marLeft w:val="0"/>
      <w:marRight w:val="0"/>
      <w:marTop w:val="0"/>
      <w:marBottom w:val="0"/>
      <w:divBdr>
        <w:top w:val="none" w:sz="0" w:space="0" w:color="auto"/>
        <w:left w:val="none" w:sz="0" w:space="0" w:color="auto"/>
        <w:bottom w:val="none" w:sz="0" w:space="0" w:color="auto"/>
        <w:right w:val="none" w:sz="0" w:space="0" w:color="auto"/>
      </w:divBdr>
    </w:div>
    <w:div w:id="544146227">
      <w:bodyDiv w:val="1"/>
      <w:marLeft w:val="0"/>
      <w:marRight w:val="0"/>
      <w:marTop w:val="0"/>
      <w:marBottom w:val="0"/>
      <w:divBdr>
        <w:top w:val="none" w:sz="0" w:space="0" w:color="auto"/>
        <w:left w:val="none" w:sz="0" w:space="0" w:color="auto"/>
        <w:bottom w:val="none" w:sz="0" w:space="0" w:color="auto"/>
        <w:right w:val="none" w:sz="0" w:space="0" w:color="auto"/>
      </w:divBdr>
    </w:div>
    <w:div w:id="730687918">
      <w:bodyDiv w:val="1"/>
      <w:marLeft w:val="0"/>
      <w:marRight w:val="0"/>
      <w:marTop w:val="0"/>
      <w:marBottom w:val="0"/>
      <w:divBdr>
        <w:top w:val="none" w:sz="0" w:space="0" w:color="auto"/>
        <w:left w:val="none" w:sz="0" w:space="0" w:color="auto"/>
        <w:bottom w:val="none" w:sz="0" w:space="0" w:color="auto"/>
        <w:right w:val="none" w:sz="0" w:space="0" w:color="auto"/>
      </w:divBdr>
    </w:div>
    <w:div w:id="758911001">
      <w:bodyDiv w:val="1"/>
      <w:marLeft w:val="0"/>
      <w:marRight w:val="0"/>
      <w:marTop w:val="0"/>
      <w:marBottom w:val="0"/>
      <w:divBdr>
        <w:top w:val="none" w:sz="0" w:space="0" w:color="auto"/>
        <w:left w:val="none" w:sz="0" w:space="0" w:color="auto"/>
        <w:bottom w:val="none" w:sz="0" w:space="0" w:color="auto"/>
        <w:right w:val="none" w:sz="0" w:space="0" w:color="auto"/>
      </w:divBdr>
    </w:div>
    <w:div w:id="817964452">
      <w:bodyDiv w:val="1"/>
      <w:marLeft w:val="0"/>
      <w:marRight w:val="0"/>
      <w:marTop w:val="0"/>
      <w:marBottom w:val="0"/>
      <w:divBdr>
        <w:top w:val="none" w:sz="0" w:space="0" w:color="auto"/>
        <w:left w:val="none" w:sz="0" w:space="0" w:color="auto"/>
        <w:bottom w:val="none" w:sz="0" w:space="0" w:color="auto"/>
        <w:right w:val="none" w:sz="0" w:space="0" w:color="auto"/>
      </w:divBdr>
    </w:div>
    <w:div w:id="1027022189">
      <w:bodyDiv w:val="1"/>
      <w:marLeft w:val="0"/>
      <w:marRight w:val="0"/>
      <w:marTop w:val="0"/>
      <w:marBottom w:val="0"/>
      <w:divBdr>
        <w:top w:val="none" w:sz="0" w:space="0" w:color="auto"/>
        <w:left w:val="none" w:sz="0" w:space="0" w:color="auto"/>
        <w:bottom w:val="none" w:sz="0" w:space="0" w:color="auto"/>
        <w:right w:val="none" w:sz="0" w:space="0" w:color="auto"/>
      </w:divBdr>
    </w:div>
    <w:div w:id="1361517692">
      <w:bodyDiv w:val="1"/>
      <w:marLeft w:val="0"/>
      <w:marRight w:val="0"/>
      <w:marTop w:val="0"/>
      <w:marBottom w:val="0"/>
      <w:divBdr>
        <w:top w:val="none" w:sz="0" w:space="0" w:color="auto"/>
        <w:left w:val="none" w:sz="0" w:space="0" w:color="auto"/>
        <w:bottom w:val="none" w:sz="0" w:space="0" w:color="auto"/>
        <w:right w:val="none" w:sz="0" w:space="0" w:color="auto"/>
      </w:divBdr>
    </w:div>
    <w:div w:id="1529948662">
      <w:bodyDiv w:val="1"/>
      <w:marLeft w:val="0"/>
      <w:marRight w:val="0"/>
      <w:marTop w:val="0"/>
      <w:marBottom w:val="0"/>
      <w:divBdr>
        <w:top w:val="none" w:sz="0" w:space="0" w:color="auto"/>
        <w:left w:val="none" w:sz="0" w:space="0" w:color="auto"/>
        <w:bottom w:val="none" w:sz="0" w:space="0" w:color="auto"/>
        <w:right w:val="none" w:sz="0" w:space="0" w:color="auto"/>
      </w:divBdr>
    </w:div>
    <w:div w:id="1596743342">
      <w:bodyDiv w:val="1"/>
      <w:marLeft w:val="0"/>
      <w:marRight w:val="0"/>
      <w:marTop w:val="0"/>
      <w:marBottom w:val="0"/>
      <w:divBdr>
        <w:top w:val="none" w:sz="0" w:space="0" w:color="auto"/>
        <w:left w:val="none" w:sz="0" w:space="0" w:color="auto"/>
        <w:bottom w:val="none" w:sz="0" w:space="0" w:color="auto"/>
        <w:right w:val="none" w:sz="0" w:space="0" w:color="auto"/>
      </w:divBdr>
    </w:div>
    <w:div w:id="1599829903">
      <w:bodyDiv w:val="1"/>
      <w:marLeft w:val="0"/>
      <w:marRight w:val="0"/>
      <w:marTop w:val="0"/>
      <w:marBottom w:val="0"/>
      <w:divBdr>
        <w:top w:val="none" w:sz="0" w:space="0" w:color="auto"/>
        <w:left w:val="none" w:sz="0" w:space="0" w:color="auto"/>
        <w:bottom w:val="none" w:sz="0" w:space="0" w:color="auto"/>
        <w:right w:val="none" w:sz="0" w:space="0" w:color="auto"/>
      </w:divBdr>
    </w:div>
    <w:div w:id="2012100793">
      <w:bodyDiv w:val="1"/>
      <w:marLeft w:val="0"/>
      <w:marRight w:val="0"/>
      <w:marTop w:val="0"/>
      <w:marBottom w:val="0"/>
      <w:divBdr>
        <w:top w:val="none" w:sz="0" w:space="0" w:color="auto"/>
        <w:left w:val="none" w:sz="0" w:space="0" w:color="auto"/>
        <w:bottom w:val="none" w:sz="0" w:space="0" w:color="auto"/>
        <w:right w:val="none" w:sz="0" w:space="0" w:color="auto"/>
      </w:divBdr>
    </w:div>
    <w:div w:id="2074572899">
      <w:bodyDiv w:val="1"/>
      <w:marLeft w:val="0"/>
      <w:marRight w:val="0"/>
      <w:marTop w:val="0"/>
      <w:marBottom w:val="0"/>
      <w:divBdr>
        <w:top w:val="none" w:sz="0" w:space="0" w:color="auto"/>
        <w:left w:val="none" w:sz="0" w:space="0" w:color="auto"/>
        <w:bottom w:val="none" w:sz="0" w:space="0" w:color="auto"/>
        <w:right w:val="none" w:sz="0" w:space="0" w:color="auto"/>
      </w:divBdr>
    </w:div>
    <w:div w:id="2102144724">
      <w:bodyDiv w:val="1"/>
      <w:marLeft w:val="0"/>
      <w:marRight w:val="0"/>
      <w:marTop w:val="0"/>
      <w:marBottom w:val="0"/>
      <w:divBdr>
        <w:top w:val="none" w:sz="0" w:space="0" w:color="auto"/>
        <w:left w:val="none" w:sz="0" w:space="0" w:color="auto"/>
        <w:bottom w:val="none" w:sz="0" w:space="0" w:color="auto"/>
        <w:right w:val="none" w:sz="0" w:space="0" w:color="auto"/>
      </w:divBdr>
    </w:div>
    <w:div w:id="212488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yostina.abebem@ethiotelecom.et"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thiotelecom.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fendi.abdi@ethiotelecom.e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20abeba.hailul@ethiotelecom.et/" TargetMode="External"/><Relationship Id="rId4" Type="http://schemas.openxmlformats.org/officeDocument/2006/relationships/styles" Target="styles.xml"/><Relationship Id="rId9" Type="http://schemas.openxmlformats.org/officeDocument/2006/relationships/image" Target="media/image3.jpg"/><Relationship Id="rId14" Type="http://schemas.openxmlformats.org/officeDocument/2006/relationships/hyperlink" Target="mailto:afendi.abdi@ethiotelecom.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MONTH YEARADDIS ABABA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3487AD-2096-4DE8-A4A6-6115C7C09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Abeba Hailu Lema</dc:creator>
  <cp:keywords/>
  <dc:description/>
  <cp:lastModifiedBy>Elias Ahmed Mohammed</cp:lastModifiedBy>
  <cp:revision>2</cp:revision>
  <cp:lastPrinted>2022-03-03T12:47:00Z</cp:lastPrinted>
  <dcterms:created xsi:type="dcterms:W3CDTF">2022-03-29T07:52:00Z</dcterms:created>
  <dcterms:modified xsi:type="dcterms:W3CDTF">2022-03-29T07:52:00Z</dcterms:modified>
</cp:coreProperties>
</file>