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397AD" w14:textId="29468D54" w:rsidR="00EF68D5" w:rsidRDefault="00B274B8" w:rsidP="00A141B0">
      <w:pPr>
        <w:pStyle w:val="NoSpacing"/>
        <w:jc w:val="center"/>
        <w:rPr>
          <w:rFonts w:ascii="Arial" w:hAnsi="Arial" w:cs="Arial"/>
          <w:b/>
          <w:sz w:val="32"/>
          <w:lang w:val="en-GB"/>
        </w:rPr>
      </w:pPr>
      <w:r>
        <w:rPr>
          <w:rFonts w:ascii="Arial" w:hAnsi="Arial" w:cs="Arial"/>
          <w:b/>
          <w:sz w:val="32"/>
          <w:lang w:val="en-GB"/>
        </w:rPr>
        <w:t xml:space="preserve">      </w:t>
      </w:r>
    </w:p>
    <w:p w14:paraId="1E6018E9" w14:textId="77777777" w:rsidR="00EF68D5" w:rsidRDefault="00EF68D5" w:rsidP="00A141B0">
      <w:pPr>
        <w:pStyle w:val="NoSpacing"/>
        <w:jc w:val="center"/>
        <w:rPr>
          <w:rFonts w:ascii="Arial" w:hAnsi="Arial" w:cs="Arial"/>
          <w:b/>
          <w:sz w:val="32"/>
          <w:lang w:val="en-GB"/>
        </w:rPr>
      </w:pPr>
    </w:p>
    <w:p w14:paraId="42E8134F" w14:textId="77777777" w:rsidR="00EF68D5" w:rsidRDefault="00EF68D5" w:rsidP="00A141B0">
      <w:pPr>
        <w:pStyle w:val="NoSpacing"/>
        <w:jc w:val="center"/>
        <w:rPr>
          <w:rFonts w:ascii="Arial" w:hAnsi="Arial" w:cs="Arial"/>
          <w:b/>
          <w:sz w:val="32"/>
          <w:lang w:val="en-GB"/>
        </w:rPr>
      </w:pPr>
    </w:p>
    <w:p w14:paraId="28CD96ED" w14:textId="77777777" w:rsidR="00EF68D5" w:rsidRDefault="00EF68D5" w:rsidP="00A141B0">
      <w:pPr>
        <w:pStyle w:val="NoSpacing"/>
        <w:jc w:val="center"/>
        <w:rPr>
          <w:rFonts w:ascii="Arial" w:hAnsi="Arial" w:cs="Arial"/>
          <w:b/>
          <w:sz w:val="32"/>
          <w:lang w:val="en-GB"/>
        </w:rPr>
      </w:pPr>
    </w:p>
    <w:p w14:paraId="6D2CDA4E" w14:textId="5C3999C9" w:rsidR="00A141B0" w:rsidRDefault="00A141B0" w:rsidP="00A141B0">
      <w:pPr>
        <w:pStyle w:val="NoSpacing"/>
        <w:jc w:val="center"/>
        <w:rPr>
          <w:rFonts w:ascii="Arial" w:hAnsi="Arial" w:cs="Arial"/>
          <w:b/>
          <w:sz w:val="32"/>
          <w:lang w:val="en-GB"/>
        </w:rPr>
      </w:pPr>
      <w:r>
        <w:rPr>
          <w:rFonts w:ascii="Arial" w:hAnsi="Arial" w:cs="Arial"/>
          <w:b/>
          <w:sz w:val="32"/>
          <w:lang w:val="en-GB"/>
        </w:rPr>
        <w:t xml:space="preserve">    </w:t>
      </w:r>
    </w:p>
    <w:p w14:paraId="6DBD0AE8" w14:textId="77777777" w:rsidR="00A141B0" w:rsidRDefault="00A141B0" w:rsidP="00A141B0">
      <w:pPr>
        <w:pStyle w:val="NoSpacing"/>
        <w:jc w:val="center"/>
        <w:rPr>
          <w:rFonts w:ascii="Arial" w:hAnsi="Arial" w:cs="Arial"/>
          <w:b/>
          <w:sz w:val="32"/>
          <w:lang w:val="en-GB"/>
        </w:rPr>
      </w:pPr>
    </w:p>
    <w:p w14:paraId="11F81E30" w14:textId="26B64993" w:rsidR="00591BCD" w:rsidRPr="00022CBB" w:rsidRDefault="00022CBB" w:rsidP="00D73A8E">
      <w:pPr>
        <w:pStyle w:val="NoSpacing"/>
        <w:jc w:val="center"/>
        <w:rPr>
          <w:rFonts w:ascii="Arial" w:hAnsi="Arial" w:cs="Arial"/>
          <w:b/>
          <w:color w:val="00B050"/>
          <w:sz w:val="32"/>
          <w:lang w:val="en-GB"/>
        </w:rPr>
      </w:pPr>
      <w:r w:rsidRPr="00022CBB">
        <w:rPr>
          <w:rFonts w:ascii="Arial" w:hAnsi="Arial" w:cs="Arial"/>
          <w:b/>
          <w:color w:val="00B050"/>
          <w:sz w:val="32"/>
          <w:lang w:val="en-GB"/>
        </w:rPr>
        <w:t>EXPRESSION OF INTEREST</w:t>
      </w:r>
      <w:r w:rsidR="009C089E">
        <w:rPr>
          <w:rFonts w:ascii="Arial" w:hAnsi="Arial" w:cs="Arial"/>
          <w:b/>
          <w:color w:val="00B050"/>
          <w:sz w:val="32"/>
          <w:lang w:val="en-GB"/>
        </w:rPr>
        <w:t xml:space="preserve"> </w:t>
      </w:r>
      <w:r w:rsidRPr="00022CBB">
        <w:rPr>
          <w:rFonts w:ascii="Arial" w:hAnsi="Arial" w:cs="Arial"/>
          <w:b/>
          <w:color w:val="00B050"/>
          <w:sz w:val="32"/>
          <w:lang w:val="en-GB"/>
        </w:rPr>
        <w:t xml:space="preserve">(EOI) </w:t>
      </w:r>
    </w:p>
    <w:p w14:paraId="74F60BDF" w14:textId="44AB89A0" w:rsidR="001F2989" w:rsidRPr="001F2989" w:rsidRDefault="00D73A8E" w:rsidP="001F2989">
      <w:pPr>
        <w:pStyle w:val="Subtitle"/>
        <w:rPr>
          <w:rFonts w:ascii="Arial" w:eastAsiaTheme="minorEastAsia" w:hAnsi="Arial" w:cs="Arial"/>
          <w:b/>
          <w:color w:val="00B050"/>
          <w:sz w:val="32"/>
          <w:u w:val="single"/>
        </w:rPr>
      </w:pPr>
      <w:r>
        <w:rPr>
          <w:rFonts w:ascii="Arial" w:eastAsiaTheme="minorEastAsia" w:hAnsi="Arial" w:cs="Arial"/>
          <w:b/>
          <w:caps w:val="0"/>
          <w:color w:val="00B050"/>
          <w:spacing w:val="0"/>
          <w:sz w:val="32"/>
          <w:szCs w:val="22"/>
          <w:lang w:val="en-GB" w:bidi="ar-SA"/>
        </w:rPr>
        <w:t xml:space="preserve">FOR </w:t>
      </w:r>
      <w:r w:rsidR="00022CBB" w:rsidRPr="00591BCD">
        <w:rPr>
          <w:rFonts w:ascii="Arial" w:eastAsiaTheme="minorEastAsia" w:hAnsi="Arial" w:cs="Arial"/>
          <w:b/>
          <w:caps w:val="0"/>
          <w:color w:val="00B050"/>
          <w:spacing w:val="0"/>
          <w:sz w:val="32"/>
          <w:szCs w:val="22"/>
          <w:lang w:val="en-GB" w:bidi="ar-SA"/>
        </w:rPr>
        <w:t>THE</w:t>
      </w:r>
      <w:r w:rsidR="00022CBB" w:rsidRPr="00D73A8E">
        <w:rPr>
          <w:rFonts w:ascii="Arial" w:eastAsiaTheme="minorEastAsia" w:hAnsi="Arial" w:cs="Arial"/>
          <w:b/>
          <w:caps w:val="0"/>
          <w:color w:val="00B050"/>
          <w:spacing w:val="0"/>
          <w:sz w:val="32"/>
          <w:szCs w:val="22"/>
          <w:lang w:val="en-GB" w:bidi="ar-SA"/>
        </w:rPr>
        <w:t xml:space="preserve"> </w:t>
      </w:r>
      <w:r w:rsidR="00022CBB" w:rsidRPr="00591BCD">
        <w:rPr>
          <w:rFonts w:ascii="Arial" w:eastAsiaTheme="minorEastAsia" w:hAnsi="Arial" w:cs="Arial"/>
          <w:b/>
          <w:caps w:val="0"/>
          <w:color w:val="00B050"/>
          <w:spacing w:val="0"/>
          <w:sz w:val="32"/>
          <w:szCs w:val="22"/>
          <w:lang w:val="en-GB" w:bidi="ar-SA"/>
        </w:rPr>
        <w:t>SUPPLY</w:t>
      </w:r>
      <w:r w:rsidR="00022CBB" w:rsidRPr="00D73A8E">
        <w:rPr>
          <w:rFonts w:ascii="Arial" w:eastAsiaTheme="minorEastAsia" w:hAnsi="Arial" w:cs="Arial"/>
          <w:b/>
          <w:caps w:val="0"/>
          <w:color w:val="00B050"/>
          <w:spacing w:val="0"/>
          <w:sz w:val="32"/>
          <w:szCs w:val="22"/>
          <w:lang w:val="en-GB" w:bidi="ar-SA"/>
        </w:rPr>
        <w:t xml:space="preserve"> </w:t>
      </w:r>
      <w:r w:rsidR="006523A8" w:rsidRPr="00591BCD">
        <w:rPr>
          <w:rFonts w:ascii="Arial" w:eastAsiaTheme="minorEastAsia" w:hAnsi="Arial" w:cs="Arial"/>
          <w:b/>
          <w:caps w:val="0"/>
          <w:color w:val="00B050"/>
          <w:spacing w:val="0"/>
          <w:sz w:val="32"/>
          <w:szCs w:val="22"/>
          <w:lang w:val="en-GB" w:bidi="ar-SA"/>
        </w:rPr>
        <w:t>OF</w:t>
      </w:r>
      <w:r w:rsidR="006523A8" w:rsidRPr="00D73A8E">
        <w:rPr>
          <w:rFonts w:ascii="Arial" w:eastAsiaTheme="minorEastAsia" w:hAnsi="Arial" w:cs="Arial"/>
          <w:b/>
          <w:caps w:val="0"/>
          <w:color w:val="00B050"/>
          <w:spacing w:val="0"/>
          <w:sz w:val="32"/>
          <w:szCs w:val="22"/>
          <w:lang w:val="en-GB" w:bidi="ar-SA"/>
        </w:rPr>
        <w:t xml:space="preserve"> </w:t>
      </w:r>
      <w:r w:rsidR="0008293E">
        <w:rPr>
          <w:rFonts w:ascii="Arial" w:eastAsiaTheme="minorEastAsia" w:hAnsi="Arial" w:cs="Arial"/>
          <w:b/>
          <w:caps w:val="0"/>
          <w:color w:val="00B050"/>
          <w:spacing w:val="0"/>
          <w:sz w:val="32"/>
          <w:szCs w:val="22"/>
          <w:lang w:val="en-GB" w:bidi="ar-SA"/>
        </w:rPr>
        <w:t xml:space="preserve">PHYSICAL </w:t>
      </w:r>
      <w:r w:rsidR="000879AE">
        <w:rPr>
          <w:rFonts w:ascii="Arial" w:eastAsiaTheme="minorEastAsia" w:hAnsi="Arial" w:cs="Arial"/>
          <w:b/>
          <w:color w:val="00B050"/>
          <w:sz w:val="32"/>
        </w:rPr>
        <w:t>Security</w:t>
      </w:r>
      <w:r w:rsidR="001F2989">
        <w:rPr>
          <w:rFonts w:ascii="Arial" w:eastAsiaTheme="minorEastAsia" w:hAnsi="Arial" w:cs="Arial"/>
          <w:b/>
          <w:color w:val="00B050"/>
          <w:sz w:val="32"/>
        </w:rPr>
        <w:t xml:space="preserve">and </w:t>
      </w:r>
      <w:r w:rsidR="0008293E">
        <w:rPr>
          <w:rFonts w:ascii="Arial" w:eastAsiaTheme="minorEastAsia" w:hAnsi="Arial" w:cs="Arial"/>
          <w:b/>
          <w:color w:val="00B050"/>
          <w:sz w:val="32"/>
        </w:rPr>
        <w:t>Driver</w:t>
      </w:r>
      <w:r w:rsidR="001F2989" w:rsidRPr="001F2989">
        <w:rPr>
          <w:rFonts w:ascii="Arial" w:eastAsiaTheme="minorEastAsia" w:hAnsi="Arial" w:cs="Arial"/>
          <w:b/>
          <w:color w:val="00B050"/>
          <w:sz w:val="32"/>
        </w:rPr>
        <w:t xml:space="preserve"> Shoes</w:t>
      </w:r>
    </w:p>
    <w:p w14:paraId="44854478" w14:textId="348888D4" w:rsidR="00C80532" w:rsidRPr="00D73A8E" w:rsidRDefault="00C80532" w:rsidP="00D73A8E">
      <w:pPr>
        <w:pStyle w:val="Subtitle"/>
        <w:rPr>
          <w:rFonts w:ascii="Arial" w:eastAsiaTheme="minorEastAsia" w:hAnsi="Arial" w:cs="Arial"/>
          <w:b/>
          <w:caps w:val="0"/>
          <w:color w:val="00B050"/>
          <w:spacing w:val="0"/>
          <w:sz w:val="32"/>
          <w:szCs w:val="22"/>
          <w:lang w:val="en-GB" w:bidi="ar-SA"/>
        </w:rPr>
      </w:pPr>
    </w:p>
    <w:p w14:paraId="47A076ED" w14:textId="77777777" w:rsidR="00C80532" w:rsidRDefault="00C80532" w:rsidP="00C80532">
      <w:pPr>
        <w:pStyle w:val="NoSpacing"/>
        <w:tabs>
          <w:tab w:val="left" w:pos="720"/>
          <w:tab w:val="left" w:pos="9810"/>
        </w:tabs>
        <w:spacing w:line="276" w:lineRule="auto"/>
        <w:rPr>
          <w:rFonts w:ascii="Arial" w:eastAsiaTheme="minorHAnsi" w:hAnsi="Arial" w:cs="Arial"/>
          <w:b/>
          <w:bCs/>
          <w:sz w:val="28"/>
          <w:szCs w:val="28"/>
          <w:lang w:val="en-GB"/>
        </w:rPr>
      </w:pPr>
    </w:p>
    <w:p w14:paraId="71FF38F0" w14:textId="77777777" w:rsidR="00C80532" w:rsidRDefault="00C80532" w:rsidP="00C80532">
      <w:pPr>
        <w:pStyle w:val="NoSpacing"/>
        <w:tabs>
          <w:tab w:val="left" w:pos="720"/>
          <w:tab w:val="left" w:pos="9810"/>
        </w:tabs>
        <w:spacing w:line="276" w:lineRule="auto"/>
        <w:rPr>
          <w:rFonts w:ascii="Arial" w:eastAsiaTheme="minorHAnsi" w:hAnsi="Arial" w:cs="Arial"/>
          <w:b/>
          <w:bCs/>
          <w:sz w:val="28"/>
          <w:szCs w:val="28"/>
          <w:lang w:val="en-GB"/>
        </w:rPr>
      </w:pPr>
    </w:p>
    <w:p w14:paraId="67383D08" w14:textId="77777777" w:rsidR="00C80532" w:rsidRPr="00C80532" w:rsidRDefault="00C80532" w:rsidP="00C80532">
      <w:pPr>
        <w:pStyle w:val="NoSpacing"/>
        <w:tabs>
          <w:tab w:val="left" w:pos="720"/>
          <w:tab w:val="left" w:pos="9810"/>
        </w:tabs>
        <w:spacing w:line="276" w:lineRule="auto"/>
        <w:rPr>
          <w:rFonts w:eastAsiaTheme="majorEastAsia" w:cstheme="majorBidi"/>
          <w:noProof/>
          <w:sz w:val="24"/>
        </w:rPr>
      </w:pPr>
    </w:p>
    <w:tbl>
      <w:tblPr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9"/>
        <w:gridCol w:w="5039"/>
      </w:tblGrid>
      <w:tr w:rsidR="00C221A9" w:rsidRPr="00815628" w14:paraId="40B35F06" w14:textId="77777777" w:rsidTr="00C221A9">
        <w:trPr>
          <w:cantSplit/>
          <w:trHeight w:val="516"/>
        </w:trPr>
        <w:tc>
          <w:tcPr>
            <w:tcW w:w="4389" w:type="dxa"/>
            <w:shd w:val="clear" w:color="auto" w:fill="92D050"/>
          </w:tcPr>
          <w:p w14:paraId="19E61EEC" w14:textId="387293AF" w:rsidR="00C221A9" w:rsidRPr="00ED2800" w:rsidRDefault="00C221A9" w:rsidP="00C80532">
            <w:pPr>
              <w:spacing w:after="0" w:line="360" w:lineRule="auto"/>
              <w:jc w:val="center"/>
              <w:rPr>
                <w:rFonts w:ascii="Ebrima" w:hAnsi="Ebrima" w:cs="Arial"/>
                <w:b/>
                <w:color w:val="000000" w:themeColor="text1"/>
                <w:sz w:val="24"/>
                <w:szCs w:val="26"/>
              </w:rPr>
            </w:pPr>
            <w:r>
              <w:rPr>
                <w:rFonts w:ascii="Ebrima" w:hAnsi="Ebrima" w:cs="Arial"/>
                <w:b/>
                <w:color w:val="000000" w:themeColor="text1"/>
                <w:sz w:val="24"/>
                <w:szCs w:val="26"/>
              </w:rPr>
              <w:t>DOCUMENT RELEASE DATE</w:t>
            </w:r>
          </w:p>
        </w:tc>
        <w:tc>
          <w:tcPr>
            <w:tcW w:w="5039" w:type="dxa"/>
            <w:shd w:val="clear" w:color="auto" w:fill="92D050"/>
            <w:vAlign w:val="center"/>
          </w:tcPr>
          <w:p w14:paraId="2C3CFACF" w14:textId="2C99359D" w:rsidR="00C221A9" w:rsidRPr="00ED2800" w:rsidRDefault="00AA24AD" w:rsidP="00C80532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6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6"/>
              </w:rPr>
              <w:t xml:space="preserve">LAST </w:t>
            </w:r>
            <w:r w:rsidR="00C221A9">
              <w:rPr>
                <w:rFonts w:ascii="Arial" w:hAnsi="Arial" w:cs="Arial"/>
                <w:b/>
                <w:color w:val="000000" w:themeColor="text1"/>
                <w:sz w:val="24"/>
                <w:szCs w:val="26"/>
              </w:rPr>
              <w:t>DATE RECIPIT PROPOSAL</w:t>
            </w:r>
          </w:p>
        </w:tc>
      </w:tr>
      <w:tr w:rsidR="00C221A9" w:rsidRPr="00815628" w14:paraId="6C476F62" w14:textId="77777777" w:rsidTr="00C221A9">
        <w:trPr>
          <w:cantSplit/>
          <w:trHeight w:val="941"/>
        </w:trPr>
        <w:tc>
          <w:tcPr>
            <w:tcW w:w="4389" w:type="dxa"/>
            <w:vAlign w:val="center"/>
          </w:tcPr>
          <w:p w14:paraId="15793D80" w14:textId="1C7545C0" w:rsidR="00C221A9" w:rsidRPr="00940FB7" w:rsidRDefault="0008293E" w:rsidP="00CF13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highlight w:val="yellow"/>
                <w:lang w:bidi="en-US"/>
              </w:rPr>
            </w:pPr>
            <w:r>
              <w:rPr>
                <w:rFonts w:ascii="Arial" w:hAnsi="Arial" w:cs="Arial"/>
                <w:b/>
              </w:rPr>
              <w:t>November</w:t>
            </w:r>
            <w:r w:rsidR="00E62F36">
              <w:rPr>
                <w:rFonts w:ascii="Arial" w:hAnsi="Arial" w:cs="Arial"/>
                <w:b/>
              </w:rPr>
              <w:t xml:space="preserve"> </w:t>
            </w:r>
            <w:r w:rsidR="00C20E56" w:rsidRPr="009E34AE">
              <w:rPr>
                <w:rFonts w:ascii="Arial" w:hAnsi="Arial" w:cs="Arial"/>
                <w:b/>
              </w:rPr>
              <w:t xml:space="preserve"> </w:t>
            </w:r>
            <w:r w:rsidR="006E465F">
              <w:rPr>
                <w:rFonts w:ascii="Arial" w:hAnsi="Arial" w:cs="Arial"/>
                <w:b/>
              </w:rPr>
              <w:t>24</w:t>
            </w:r>
            <w:r w:rsidR="00BF5970">
              <w:rPr>
                <w:rFonts w:ascii="Arial" w:hAnsi="Arial" w:cs="Arial"/>
                <w:b/>
              </w:rPr>
              <w:t>, 2023</w:t>
            </w:r>
          </w:p>
        </w:tc>
        <w:tc>
          <w:tcPr>
            <w:tcW w:w="5039" w:type="dxa"/>
            <w:vAlign w:val="center"/>
          </w:tcPr>
          <w:p w14:paraId="67390581" w14:textId="77777777" w:rsidR="00C221A9" w:rsidRPr="00940FB7" w:rsidRDefault="00C221A9" w:rsidP="00CF13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highlight w:val="yellow"/>
                <w:lang w:bidi="en-US"/>
              </w:rPr>
            </w:pPr>
          </w:p>
          <w:p w14:paraId="7A9BAD69" w14:textId="1D824481" w:rsidR="00C221A9" w:rsidRPr="009E34AE" w:rsidRDefault="00903EE6" w:rsidP="00CF13C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December</w:t>
            </w:r>
            <w:r w:rsidR="000C163B">
              <w:rPr>
                <w:rFonts w:ascii="Arial" w:hAnsi="Arial" w:cs="Arial"/>
                <w:b/>
              </w:rPr>
              <w:t xml:space="preserve"> </w:t>
            </w:r>
            <w:r w:rsidR="006E465F">
              <w:rPr>
                <w:rFonts w:ascii="Arial" w:hAnsi="Arial" w:cs="Arial"/>
                <w:b/>
              </w:rPr>
              <w:t>8</w:t>
            </w:r>
            <w:r w:rsidR="00BF5970">
              <w:rPr>
                <w:rFonts w:ascii="Arial" w:hAnsi="Arial" w:cs="Arial"/>
                <w:b/>
              </w:rPr>
              <w:t>, 2023</w:t>
            </w:r>
          </w:p>
          <w:p w14:paraId="1F2A8B26" w14:textId="60E19F6B" w:rsidR="00C221A9" w:rsidRPr="00940FB7" w:rsidRDefault="00C221A9" w:rsidP="00C221A9">
            <w:pPr>
              <w:spacing w:after="0" w:line="240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E34AE">
              <w:rPr>
                <w:rFonts w:ascii="Arial" w:hAnsi="Arial" w:cs="Arial"/>
                <w:b/>
              </w:rPr>
              <w:t>Until</w:t>
            </w:r>
            <w:r w:rsidR="00605640" w:rsidRPr="009E34AE">
              <w:rPr>
                <w:rFonts w:ascii="Arial" w:hAnsi="Arial" w:cs="Arial"/>
                <w:b/>
              </w:rPr>
              <w:t xml:space="preserve"> </w:t>
            </w:r>
            <w:r w:rsidRPr="009E34AE">
              <w:rPr>
                <w:rFonts w:ascii="Arial" w:hAnsi="Arial" w:cs="Arial"/>
                <w:bCs/>
                <w:sz w:val="24"/>
                <w:szCs w:val="24"/>
                <w:lang w:bidi="en-US"/>
              </w:rPr>
              <w:t>5:00 PM</w:t>
            </w:r>
          </w:p>
        </w:tc>
      </w:tr>
    </w:tbl>
    <w:p w14:paraId="0B88EA88" w14:textId="77777777" w:rsidR="00C40358" w:rsidRPr="00C40358" w:rsidRDefault="00C40358" w:rsidP="00C40358">
      <w:pPr>
        <w:pStyle w:val="NoSpacing"/>
        <w:tabs>
          <w:tab w:val="left" w:pos="720"/>
          <w:tab w:val="left" w:pos="9810"/>
        </w:tabs>
        <w:spacing w:line="276" w:lineRule="auto"/>
        <w:jc w:val="center"/>
        <w:rPr>
          <w:rFonts w:ascii="Bookman Old Style" w:eastAsiaTheme="majorEastAsia" w:hAnsi="Bookman Old Style" w:cstheme="majorBidi"/>
          <w:color w:val="FF0000"/>
          <w:sz w:val="32"/>
          <w:szCs w:val="32"/>
        </w:rPr>
      </w:pPr>
      <w:r>
        <w:rPr>
          <w:rFonts w:asciiTheme="majorHAnsi" w:eastAsiaTheme="majorEastAsia" w:hAnsiTheme="majorHAnsi" w:cstheme="majorBidi"/>
          <w:sz w:val="36"/>
          <w:szCs w:val="36"/>
        </w:rPr>
        <w:tab/>
      </w:r>
    </w:p>
    <w:p w14:paraId="1E9A147D" w14:textId="77777777" w:rsidR="00F92ED1" w:rsidRPr="00100495" w:rsidRDefault="00F92ED1" w:rsidP="00F92ED1">
      <w:pPr>
        <w:pStyle w:val="NoSpacing"/>
        <w:tabs>
          <w:tab w:val="left" w:pos="720"/>
          <w:tab w:val="left" w:pos="9810"/>
        </w:tabs>
        <w:spacing w:line="276" w:lineRule="auto"/>
        <w:jc w:val="center"/>
        <w:rPr>
          <w:rFonts w:ascii="Bookman Old Style" w:eastAsiaTheme="majorEastAsia" w:hAnsi="Bookman Old Style" w:cstheme="majorBidi"/>
          <w:color w:val="FF0000"/>
          <w:sz w:val="32"/>
          <w:szCs w:val="32"/>
        </w:rPr>
      </w:pPr>
    </w:p>
    <w:p w14:paraId="1810B1EA" w14:textId="77777777" w:rsidR="00C40358" w:rsidRPr="00DB5DFF" w:rsidRDefault="00C40358" w:rsidP="00C40358">
      <w:pPr>
        <w:pStyle w:val="NoSpacing"/>
        <w:rPr>
          <w:rFonts w:asciiTheme="majorHAnsi" w:eastAsiaTheme="majorEastAsia" w:hAnsiTheme="majorHAnsi" w:cstheme="majorBidi"/>
          <w:sz w:val="36"/>
          <w:szCs w:val="36"/>
        </w:rPr>
      </w:pPr>
    </w:p>
    <w:p w14:paraId="538621D1" w14:textId="77777777" w:rsidR="00C40358" w:rsidRPr="00DB5DFF" w:rsidRDefault="00C40358" w:rsidP="00C40358">
      <w:pPr>
        <w:pStyle w:val="NoSpacing"/>
        <w:rPr>
          <w:rFonts w:asciiTheme="majorHAnsi" w:eastAsiaTheme="majorEastAsia" w:hAnsiTheme="majorHAnsi" w:cstheme="majorBidi"/>
          <w:sz w:val="36"/>
          <w:szCs w:val="36"/>
        </w:rPr>
      </w:pPr>
    </w:p>
    <w:p w14:paraId="5BCC3786" w14:textId="77777777" w:rsidR="00C40358" w:rsidRDefault="00C40358" w:rsidP="00C40358">
      <w:pPr>
        <w:pStyle w:val="NoSpacing"/>
      </w:pPr>
    </w:p>
    <w:p w14:paraId="447AFF66" w14:textId="77777777" w:rsidR="00C40358" w:rsidRDefault="00C40358" w:rsidP="00C40358">
      <w:pPr>
        <w:pStyle w:val="NoSpacing"/>
      </w:pPr>
    </w:p>
    <w:p w14:paraId="3DA4BF3A" w14:textId="77777777" w:rsidR="00C40358" w:rsidRPr="00635F64" w:rsidRDefault="00C40358" w:rsidP="00C40358">
      <w:pPr>
        <w:pStyle w:val="NoSpacing"/>
        <w:rPr>
          <w:rFonts w:ascii="Nyala" w:hAnsi="Nyala"/>
        </w:rPr>
      </w:pPr>
    </w:p>
    <w:p w14:paraId="7448DF5F" w14:textId="77777777" w:rsidR="00C40358" w:rsidRDefault="00C40358" w:rsidP="00C40358">
      <w:pPr>
        <w:pStyle w:val="NoSpacing"/>
      </w:pPr>
    </w:p>
    <w:p w14:paraId="2AAE2E68" w14:textId="77777777" w:rsidR="00C40358" w:rsidRDefault="00C40358" w:rsidP="00C40358">
      <w:pPr>
        <w:pStyle w:val="NoSpacing"/>
      </w:pPr>
    </w:p>
    <w:p w14:paraId="77371F06" w14:textId="77777777" w:rsidR="00C40358" w:rsidRDefault="00C40358" w:rsidP="00C40358">
      <w:pPr>
        <w:pStyle w:val="NoSpacing"/>
      </w:pPr>
    </w:p>
    <w:p w14:paraId="18AE21D1" w14:textId="77777777" w:rsidR="00C40358" w:rsidRDefault="00C40358" w:rsidP="00C40358">
      <w:pPr>
        <w:pStyle w:val="NoSpacing"/>
      </w:pPr>
    </w:p>
    <w:p w14:paraId="6B54137C" w14:textId="77777777" w:rsidR="00C40358" w:rsidRDefault="00C40358" w:rsidP="00C40358">
      <w:pPr>
        <w:pStyle w:val="NoSpacing"/>
      </w:pPr>
    </w:p>
    <w:p w14:paraId="137C5D9B" w14:textId="77777777" w:rsidR="00C40358" w:rsidRDefault="00C40358" w:rsidP="00C40358">
      <w:pPr>
        <w:pStyle w:val="NoSpacing"/>
        <w:jc w:val="center"/>
      </w:pPr>
    </w:p>
    <w:p w14:paraId="251FC9F8" w14:textId="77777777" w:rsidR="00B137E0" w:rsidRDefault="00B137E0" w:rsidP="00C40358">
      <w:pPr>
        <w:pStyle w:val="NoSpacing"/>
        <w:jc w:val="center"/>
      </w:pPr>
    </w:p>
    <w:p w14:paraId="4F93ED95" w14:textId="77777777" w:rsidR="00B137E0" w:rsidRDefault="00B137E0" w:rsidP="00C40358">
      <w:pPr>
        <w:pStyle w:val="NoSpacing"/>
        <w:jc w:val="center"/>
      </w:pPr>
    </w:p>
    <w:p w14:paraId="479C596A" w14:textId="77777777" w:rsidR="00B137E0" w:rsidRDefault="00B137E0" w:rsidP="00C40358">
      <w:pPr>
        <w:pStyle w:val="NoSpacing"/>
        <w:jc w:val="center"/>
      </w:pPr>
    </w:p>
    <w:p w14:paraId="541F1F35" w14:textId="77777777" w:rsidR="00BE05DE" w:rsidRDefault="00BE05DE" w:rsidP="00C40358">
      <w:pPr>
        <w:pStyle w:val="NoSpacing"/>
        <w:jc w:val="center"/>
      </w:pPr>
    </w:p>
    <w:p w14:paraId="48FD1D14" w14:textId="77777777" w:rsidR="00BE05DE" w:rsidRDefault="00BE05DE" w:rsidP="00C40358">
      <w:pPr>
        <w:pStyle w:val="NoSpacing"/>
        <w:jc w:val="center"/>
      </w:pPr>
    </w:p>
    <w:p w14:paraId="31516687" w14:textId="77777777" w:rsidR="00BE05DE" w:rsidRDefault="00BE05DE" w:rsidP="00C40358">
      <w:pPr>
        <w:pStyle w:val="NoSpacing"/>
        <w:jc w:val="center"/>
      </w:pPr>
    </w:p>
    <w:p w14:paraId="1AD70FDA" w14:textId="77777777" w:rsidR="00B137E0" w:rsidRDefault="00B137E0" w:rsidP="00C40358">
      <w:pPr>
        <w:pStyle w:val="NoSpacing"/>
        <w:jc w:val="center"/>
      </w:pPr>
    </w:p>
    <w:p w14:paraId="4787EA9F" w14:textId="7BCFC4B9" w:rsidR="00B137E0" w:rsidRDefault="00B137E0" w:rsidP="00B137E0">
      <w:pPr>
        <w:pStyle w:val="NoSpacing"/>
        <w:rPr>
          <w:sz w:val="28"/>
        </w:rPr>
      </w:pPr>
    </w:p>
    <w:p w14:paraId="6CBADB0D" w14:textId="577266A6" w:rsidR="009E42F9" w:rsidRDefault="009E42F9" w:rsidP="00B137E0">
      <w:pPr>
        <w:pStyle w:val="NoSpacing"/>
        <w:rPr>
          <w:sz w:val="28"/>
        </w:rPr>
      </w:pPr>
    </w:p>
    <w:p w14:paraId="15C1AA91" w14:textId="63606760" w:rsidR="009E42F9" w:rsidRPr="00B137E0" w:rsidRDefault="009E42F9" w:rsidP="00EF68D5">
      <w:pPr>
        <w:pStyle w:val="NoSpacing"/>
        <w:tabs>
          <w:tab w:val="left" w:pos="6980"/>
        </w:tabs>
        <w:rPr>
          <w:sz w:val="28"/>
        </w:rPr>
      </w:pPr>
    </w:p>
    <w:p w14:paraId="4440BA17" w14:textId="6DEBA884" w:rsidR="00BE05DE" w:rsidRPr="00BE05DE" w:rsidRDefault="00635F64" w:rsidP="00BE05DE">
      <w:pPr>
        <w:pStyle w:val="NoSpacing"/>
        <w:jc w:val="right"/>
        <w:rPr>
          <w:b/>
          <w:sz w:val="28"/>
        </w:rPr>
      </w:pPr>
      <w:r>
        <w:rPr>
          <w:rFonts w:ascii="Ebrima" w:hAnsi="Ebrima" w:cs="Arial"/>
          <w:b/>
          <w:sz w:val="28"/>
          <w:lang w:val="en-GB"/>
        </w:rPr>
        <w:t>November</w:t>
      </w:r>
      <w:r w:rsidR="00310D6F">
        <w:rPr>
          <w:rFonts w:ascii="Ebrima" w:hAnsi="Ebrima" w:cs="Arial"/>
          <w:b/>
          <w:sz w:val="28"/>
          <w:lang w:val="en-GB"/>
        </w:rPr>
        <w:t xml:space="preserve"> </w:t>
      </w:r>
      <w:r w:rsidR="00940FB7">
        <w:rPr>
          <w:rFonts w:ascii="Ebrima" w:hAnsi="Ebrima" w:cs="Arial"/>
          <w:b/>
          <w:sz w:val="28"/>
          <w:lang w:val="en-GB"/>
        </w:rPr>
        <w:t>2023</w:t>
      </w:r>
      <w:r w:rsidR="00BE05DE" w:rsidRPr="00CF13CE">
        <w:rPr>
          <w:rFonts w:ascii="Ebrima" w:hAnsi="Ebrima" w:cs="Arial"/>
          <w:b/>
          <w:sz w:val="28"/>
          <w:lang w:val="en-GB"/>
        </w:rPr>
        <w:t xml:space="preserve">/ </w:t>
      </w:r>
      <w:r w:rsidR="00BE05DE" w:rsidRPr="00CF13CE">
        <w:rPr>
          <w:rFonts w:ascii="Arial" w:hAnsi="Arial" w:cs="Arial"/>
          <w:b/>
          <w:sz w:val="28"/>
          <w:lang w:val="en-GB"/>
        </w:rPr>
        <w:t xml:space="preserve">Addis Ababa </w:t>
      </w:r>
    </w:p>
    <w:p w14:paraId="022FE684" w14:textId="77777777" w:rsidR="00B137E0" w:rsidRPr="00B137E0" w:rsidRDefault="00B137E0" w:rsidP="00BE05DE">
      <w:pPr>
        <w:pStyle w:val="NoSpacing"/>
        <w:jc w:val="right"/>
        <w:rPr>
          <w:rFonts w:ascii="Ebrima" w:hAnsi="Ebrima" w:cs="Arial"/>
          <w:sz w:val="28"/>
          <w:lang w:val="en-GB"/>
        </w:rPr>
      </w:pPr>
    </w:p>
    <w:p w14:paraId="4150BFC6" w14:textId="5989A3FA" w:rsidR="00EF68D5" w:rsidRDefault="00EF68D5" w:rsidP="00790C42">
      <w:pPr>
        <w:pStyle w:val="NoSpacing"/>
        <w:tabs>
          <w:tab w:val="left" w:pos="1810"/>
        </w:tabs>
      </w:pPr>
    </w:p>
    <w:p w14:paraId="628A222E" w14:textId="684E2C07" w:rsidR="001D53D6" w:rsidRDefault="001D53D6" w:rsidP="00C40358">
      <w:pPr>
        <w:pStyle w:val="NoSpacing"/>
        <w:jc w:val="center"/>
      </w:pPr>
    </w:p>
    <w:p w14:paraId="19FC0946" w14:textId="77777777" w:rsidR="001D53D6" w:rsidRDefault="001D53D6" w:rsidP="00C40358">
      <w:pPr>
        <w:pStyle w:val="NoSpacing"/>
        <w:jc w:val="center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08287298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0008015" w14:textId="77777777" w:rsidR="004E0F1D" w:rsidRPr="00F046CB" w:rsidRDefault="004E0F1D" w:rsidP="00CF13CE">
          <w:pPr>
            <w:pStyle w:val="TOCHeading"/>
            <w:jc w:val="center"/>
            <w:rPr>
              <w:rFonts w:ascii="Arial" w:hAnsi="Arial" w:cs="Arial"/>
              <w:color w:val="auto"/>
              <w:sz w:val="24"/>
              <w:szCs w:val="24"/>
            </w:rPr>
          </w:pPr>
          <w:r w:rsidRPr="00F046CB">
            <w:rPr>
              <w:rFonts w:ascii="Arial" w:hAnsi="Arial" w:cs="Arial"/>
              <w:color w:val="auto"/>
              <w:sz w:val="24"/>
              <w:szCs w:val="24"/>
            </w:rPr>
            <w:t>Contents</w:t>
          </w:r>
        </w:p>
        <w:p w14:paraId="29343E71" w14:textId="747DB675" w:rsidR="00573273" w:rsidRDefault="004E0F1D">
          <w:pPr>
            <w:pStyle w:val="TOC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r w:rsidRPr="00F046CB">
            <w:rPr>
              <w:szCs w:val="24"/>
            </w:rPr>
            <w:fldChar w:fldCharType="begin"/>
          </w:r>
          <w:r w:rsidRPr="00F046CB">
            <w:rPr>
              <w:szCs w:val="24"/>
            </w:rPr>
            <w:instrText xml:space="preserve"> TOC \o "1-3" \h \z \u </w:instrText>
          </w:r>
          <w:r w:rsidRPr="00F046CB">
            <w:rPr>
              <w:szCs w:val="24"/>
            </w:rPr>
            <w:fldChar w:fldCharType="separate"/>
          </w:r>
          <w:hyperlink w:anchor="_Toc134007653" w:history="1">
            <w:r w:rsidR="00573273" w:rsidRPr="007B394F">
              <w:rPr>
                <w:rStyle w:val="Hyperlink"/>
                <w:rFonts w:eastAsia="MS Gothic"/>
                <w:b/>
                <w:lang w:val="en-GB"/>
              </w:rPr>
              <w:t>INTRODUCTION</w:t>
            </w:r>
            <w:r w:rsidR="00573273">
              <w:rPr>
                <w:webHidden/>
              </w:rPr>
              <w:tab/>
            </w:r>
            <w:r w:rsidR="00573273">
              <w:rPr>
                <w:webHidden/>
              </w:rPr>
              <w:fldChar w:fldCharType="begin"/>
            </w:r>
            <w:r w:rsidR="00573273">
              <w:rPr>
                <w:webHidden/>
              </w:rPr>
              <w:instrText xml:space="preserve"> PAGEREF _Toc134007653 \h </w:instrText>
            </w:r>
            <w:r w:rsidR="00573273">
              <w:rPr>
                <w:webHidden/>
              </w:rPr>
            </w:r>
            <w:r w:rsidR="00573273">
              <w:rPr>
                <w:webHidden/>
              </w:rPr>
              <w:fldChar w:fldCharType="separate"/>
            </w:r>
            <w:r w:rsidR="00573273">
              <w:rPr>
                <w:webHidden/>
              </w:rPr>
              <w:t>3</w:t>
            </w:r>
            <w:r w:rsidR="00573273">
              <w:rPr>
                <w:webHidden/>
              </w:rPr>
              <w:fldChar w:fldCharType="end"/>
            </w:r>
          </w:hyperlink>
        </w:p>
        <w:p w14:paraId="544C2DEC" w14:textId="7F7D97E1" w:rsidR="00573273" w:rsidRDefault="00000000">
          <w:pPr>
            <w:pStyle w:val="TOC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34007654" w:history="1">
            <w:r w:rsidR="00573273" w:rsidRPr="007B394F">
              <w:rPr>
                <w:rStyle w:val="Hyperlink"/>
                <w:rFonts w:eastAsia="MS Gothic"/>
                <w:b/>
                <w:lang w:val="en-GB"/>
              </w:rPr>
              <w:t>OBJECTIVE</w:t>
            </w:r>
            <w:r w:rsidR="00573273">
              <w:rPr>
                <w:webHidden/>
              </w:rPr>
              <w:tab/>
            </w:r>
            <w:r w:rsidR="00573273">
              <w:rPr>
                <w:webHidden/>
              </w:rPr>
              <w:fldChar w:fldCharType="begin"/>
            </w:r>
            <w:r w:rsidR="00573273">
              <w:rPr>
                <w:webHidden/>
              </w:rPr>
              <w:instrText xml:space="preserve"> PAGEREF _Toc134007654 \h </w:instrText>
            </w:r>
            <w:r w:rsidR="00573273">
              <w:rPr>
                <w:webHidden/>
              </w:rPr>
            </w:r>
            <w:r w:rsidR="00573273">
              <w:rPr>
                <w:webHidden/>
              </w:rPr>
              <w:fldChar w:fldCharType="separate"/>
            </w:r>
            <w:r w:rsidR="00573273">
              <w:rPr>
                <w:webHidden/>
              </w:rPr>
              <w:t>3</w:t>
            </w:r>
            <w:r w:rsidR="00573273">
              <w:rPr>
                <w:webHidden/>
              </w:rPr>
              <w:fldChar w:fldCharType="end"/>
            </w:r>
          </w:hyperlink>
        </w:p>
        <w:p w14:paraId="098A8B68" w14:textId="5FDB33E8" w:rsidR="00573273" w:rsidRDefault="00000000">
          <w:pPr>
            <w:pStyle w:val="TOC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34007655" w:history="1">
            <w:r w:rsidR="00573273" w:rsidRPr="007B394F">
              <w:rPr>
                <w:rStyle w:val="Hyperlink"/>
                <w:rFonts w:eastAsia="MS Gothic"/>
                <w:b/>
                <w:lang w:val="en-GB"/>
              </w:rPr>
              <w:t>EOI REQUIRMENTS</w:t>
            </w:r>
            <w:r w:rsidR="00573273">
              <w:rPr>
                <w:webHidden/>
              </w:rPr>
              <w:tab/>
            </w:r>
            <w:r w:rsidR="00573273">
              <w:rPr>
                <w:webHidden/>
              </w:rPr>
              <w:fldChar w:fldCharType="begin"/>
            </w:r>
            <w:r w:rsidR="00573273">
              <w:rPr>
                <w:webHidden/>
              </w:rPr>
              <w:instrText xml:space="preserve"> PAGEREF _Toc134007655 \h </w:instrText>
            </w:r>
            <w:r w:rsidR="00573273">
              <w:rPr>
                <w:webHidden/>
              </w:rPr>
            </w:r>
            <w:r w:rsidR="00573273">
              <w:rPr>
                <w:webHidden/>
              </w:rPr>
              <w:fldChar w:fldCharType="separate"/>
            </w:r>
            <w:r w:rsidR="00573273">
              <w:rPr>
                <w:webHidden/>
              </w:rPr>
              <w:t>3</w:t>
            </w:r>
            <w:r w:rsidR="00573273">
              <w:rPr>
                <w:webHidden/>
              </w:rPr>
              <w:fldChar w:fldCharType="end"/>
            </w:r>
          </w:hyperlink>
        </w:p>
        <w:p w14:paraId="2312D200" w14:textId="37FBA912" w:rsidR="00573273" w:rsidRDefault="00000000">
          <w:pPr>
            <w:pStyle w:val="TOC2"/>
            <w:rPr>
              <w:rFonts w:asciiTheme="minorHAnsi" w:eastAsiaTheme="minorEastAsia" w:hAnsiTheme="minorHAnsi" w:cstheme="minorBidi"/>
              <w:bCs w:val="0"/>
              <w:smallCaps w:val="0"/>
              <w:sz w:val="22"/>
              <w:szCs w:val="22"/>
              <w:lang w:val="en-US"/>
            </w:rPr>
          </w:pPr>
          <w:hyperlink w:anchor="_Toc134007656" w:history="1">
            <w:r w:rsidR="00573273" w:rsidRPr="007B394F">
              <w:rPr>
                <w:rStyle w:val="Hyperlink"/>
              </w:rPr>
              <w:t>1. PRELIMINARY REQUIREMENTS</w:t>
            </w:r>
            <w:r w:rsidR="00573273">
              <w:rPr>
                <w:webHidden/>
              </w:rPr>
              <w:tab/>
            </w:r>
            <w:r w:rsidR="00573273">
              <w:rPr>
                <w:webHidden/>
              </w:rPr>
              <w:fldChar w:fldCharType="begin"/>
            </w:r>
            <w:r w:rsidR="00573273">
              <w:rPr>
                <w:webHidden/>
              </w:rPr>
              <w:instrText xml:space="preserve"> PAGEREF _Toc134007656 \h </w:instrText>
            </w:r>
            <w:r w:rsidR="00573273">
              <w:rPr>
                <w:webHidden/>
              </w:rPr>
            </w:r>
            <w:r w:rsidR="00573273">
              <w:rPr>
                <w:webHidden/>
              </w:rPr>
              <w:fldChar w:fldCharType="separate"/>
            </w:r>
            <w:r w:rsidR="00573273">
              <w:rPr>
                <w:webHidden/>
              </w:rPr>
              <w:t>3</w:t>
            </w:r>
            <w:r w:rsidR="00573273">
              <w:rPr>
                <w:webHidden/>
              </w:rPr>
              <w:fldChar w:fldCharType="end"/>
            </w:r>
          </w:hyperlink>
        </w:p>
        <w:p w14:paraId="240F0CD7" w14:textId="08892AF5" w:rsidR="00573273" w:rsidRDefault="00000000">
          <w:pPr>
            <w:pStyle w:val="TOC2"/>
            <w:rPr>
              <w:rFonts w:asciiTheme="minorHAnsi" w:eastAsiaTheme="minorEastAsia" w:hAnsiTheme="minorHAnsi" w:cstheme="minorBidi"/>
              <w:bCs w:val="0"/>
              <w:smallCaps w:val="0"/>
              <w:sz w:val="22"/>
              <w:szCs w:val="22"/>
              <w:lang w:val="en-US"/>
            </w:rPr>
          </w:pPr>
          <w:hyperlink w:anchor="_Toc134007657" w:history="1">
            <w:r w:rsidR="00573273" w:rsidRPr="007B394F">
              <w:rPr>
                <w:rStyle w:val="Hyperlink"/>
              </w:rPr>
              <w:t xml:space="preserve">2. MANDATORY REQUIREMENTS FOR </w:t>
            </w:r>
            <w:r w:rsidR="0008293E" w:rsidRPr="0008293E">
              <w:rPr>
                <w:rStyle w:val="Hyperlink"/>
              </w:rPr>
              <w:t>PHYSICAL</w:t>
            </w:r>
            <w:r w:rsidR="00F25A9F">
              <w:rPr>
                <w:rStyle w:val="Hyperlink"/>
              </w:rPr>
              <w:t xml:space="preserve"> </w:t>
            </w:r>
            <w:r w:rsidR="00573273" w:rsidRPr="007B394F">
              <w:rPr>
                <w:rStyle w:val="Hyperlink"/>
              </w:rPr>
              <w:t xml:space="preserve">SECURITY </w:t>
            </w:r>
            <w:r w:rsidR="0008293E">
              <w:rPr>
                <w:rStyle w:val="Hyperlink"/>
              </w:rPr>
              <w:t xml:space="preserve">&amp; DRIVER </w:t>
            </w:r>
            <w:r w:rsidR="00573273" w:rsidRPr="007B394F">
              <w:rPr>
                <w:rStyle w:val="Hyperlink"/>
              </w:rPr>
              <w:t>SHOE</w:t>
            </w:r>
            <w:r w:rsidR="00573273">
              <w:rPr>
                <w:webHidden/>
              </w:rPr>
              <w:tab/>
            </w:r>
            <w:r w:rsidR="00F25A9F">
              <w:rPr>
                <w:webHidden/>
              </w:rPr>
              <w:t>……….</w:t>
            </w:r>
            <w:r w:rsidR="00573273">
              <w:rPr>
                <w:webHidden/>
              </w:rPr>
              <w:fldChar w:fldCharType="begin"/>
            </w:r>
            <w:r w:rsidR="00573273">
              <w:rPr>
                <w:webHidden/>
              </w:rPr>
              <w:instrText xml:space="preserve"> PAGEREF _Toc134007657 \h </w:instrText>
            </w:r>
            <w:r w:rsidR="00573273">
              <w:rPr>
                <w:webHidden/>
              </w:rPr>
            </w:r>
            <w:r w:rsidR="00573273">
              <w:rPr>
                <w:webHidden/>
              </w:rPr>
              <w:fldChar w:fldCharType="separate"/>
            </w:r>
            <w:r w:rsidR="00573273">
              <w:rPr>
                <w:webHidden/>
              </w:rPr>
              <w:t>4</w:t>
            </w:r>
            <w:r w:rsidR="00573273">
              <w:rPr>
                <w:webHidden/>
              </w:rPr>
              <w:fldChar w:fldCharType="end"/>
            </w:r>
          </w:hyperlink>
        </w:p>
        <w:p w14:paraId="0829B8B4" w14:textId="3CF2EE52" w:rsidR="00573273" w:rsidRDefault="00000000" w:rsidP="00635F64">
          <w:pPr>
            <w:pStyle w:val="TOC1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34007659" w:history="1">
            <w:r w:rsidR="00573273" w:rsidRPr="007B394F">
              <w:rPr>
                <w:rStyle w:val="Hyperlink"/>
                <w:rFonts w:eastAsia="MS Gothic"/>
                <w:b/>
                <w:lang w:val="en-GB"/>
              </w:rPr>
              <w:t>IMPORTANT INSTRUCTIONS AND SUBMISSION OF RESPONSES</w:t>
            </w:r>
            <w:r w:rsidR="00573273">
              <w:rPr>
                <w:webHidden/>
              </w:rPr>
              <w:tab/>
            </w:r>
            <w:r w:rsidR="00573273">
              <w:rPr>
                <w:webHidden/>
              </w:rPr>
              <w:fldChar w:fldCharType="begin"/>
            </w:r>
            <w:r w:rsidR="00573273">
              <w:rPr>
                <w:webHidden/>
              </w:rPr>
              <w:instrText xml:space="preserve"> PAGEREF _Toc134007659 \h </w:instrText>
            </w:r>
            <w:r w:rsidR="00573273">
              <w:rPr>
                <w:webHidden/>
              </w:rPr>
            </w:r>
            <w:r w:rsidR="00573273">
              <w:rPr>
                <w:webHidden/>
              </w:rPr>
              <w:fldChar w:fldCharType="separate"/>
            </w:r>
            <w:r w:rsidR="00573273">
              <w:rPr>
                <w:webHidden/>
              </w:rPr>
              <w:t>5</w:t>
            </w:r>
            <w:r w:rsidR="00573273">
              <w:rPr>
                <w:webHidden/>
              </w:rPr>
              <w:fldChar w:fldCharType="end"/>
            </w:r>
          </w:hyperlink>
        </w:p>
        <w:p w14:paraId="1A5A8598" w14:textId="6FABB463" w:rsidR="001D53D6" w:rsidRPr="001D53D6" w:rsidRDefault="004E0F1D" w:rsidP="001D53D6">
          <w:pPr>
            <w:rPr>
              <w:rFonts w:ascii="Arial" w:hAnsi="Arial" w:cs="Arial"/>
              <w:b/>
              <w:bCs/>
              <w:noProof/>
              <w:sz w:val="24"/>
              <w:szCs w:val="24"/>
            </w:rPr>
          </w:pPr>
          <w:r w:rsidRPr="00F046CB">
            <w:rPr>
              <w:rFonts w:ascii="Arial" w:hAnsi="Arial" w:cs="Arial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3CC92C95" w14:textId="0CC023FA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4230EB1D" w14:textId="69B88156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45D5226F" w14:textId="70E7EC92" w:rsidR="006814EA" w:rsidRDefault="006814EA" w:rsidP="00E92B63">
      <w:pPr>
        <w:pStyle w:val="Heading1"/>
        <w:rPr>
          <w:rFonts w:ascii="Arial" w:eastAsia="MS Gothic" w:hAnsi="Arial" w:cs="Arial"/>
          <w:b/>
          <w:bCs/>
          <w:color w:val="auto"/>
          <w:kern w:val="32"/>
          <w:sz w:val="28"/>
          <w:u w:val="single"/>
          <w:lang w:val="en-GB"/>
        </w:rPr>
      </w:pPr>
    </w:p>
    <w:p w14:paraId="0C6B8711" w14:textId="64646E9E" w:rsidR="006814EA" w:rsidRDefault="006814EA" w:rsidP="006814EA">
      <w:pPr>
        <w:rPr>
          <w:lang w:val="en-GB"/>
        </w:rPr>
      </w:pPr>
    </w:p>
    <w:p w14:paraId="7BF49EF4" w14:textId="46AFC16C" w:rsidR="006903D5" w:rsidRDefault="006903D5" w:rsidP="006814EA">
      <w:pPr>
        <w:rPr>
          <w:lang w:val="en-GB"/>
        </w:rPr>
      </w:pPr>
    </w:p>
    <w:p w14:paraId="5F9C1B6F" w14:textId="6EC004B8" w:rsidR="006903D5" w:rsidRDefault="006903D5" w:rsidP="006814EA">
      <w:pPr>
        <w:rPr>
          <w:lang w:val="en-GB"/>
        </w:rPr>
      </w:pPr>
    </w:p>
    <w:p w14:paraId="5782022D" w14:textId="5F5BFCEF" w:rsidR="006903D5" w:rsidRDefault="006903D5" w:rsidP="006814EA">
      <w:pPr>
        <w:rPr>
          <w:lang w:val="en-GB"/>
        </w:rPr>
      </w:pPr>
    </w:p>
    <w:p w14:paraId="67033430" w14:textId="00DFDF5F" w:rsidR="006903D5" w:rsidRDefault="006903D5" w:rsidP="006814EA">
      <w:pPr>
        <w:rPr>
          <w:lang w:val="en-GB"/>
        </w:rPr>
      </w:pPr>
    </w:p>
    <w:p w14:paraId="2788F1DE" w14:textId="227087D4" w:rsidR="006903D5" w:rsidRDefault="006903D5" w:rsidP="006814EA">
      <w:pPr>
        <w:rPr>
          <w:lang w:val="en-GB"/>
        </w:rPr>
      </w:pPr>
    </w:p>
    <w:p w14:paraId="52179998" w14:textId="27FAA005" w:rsidR="006903D5" w:rsidRDefault="006903D5" w:rsidP="006814EA">
      <w:pPr>
        <w:rPr>
          <w:lang w:val="en-GB"/>
        </w:rPr>
      </w:pPr>
    </w:p>
    <w:p w14:paraId="3BD0A71C" w14:textId="76DD0FF6" w:rsidR="00FC6C3A" w:rsidRDefault="00FC6C3A" w:rsidP="006814EA"/>
    <w:p w14:paraId="19BA47BB" w14:textId="77777777" w:rsidR="00903EE6" w:rsidRPr="006814EA" w:rsidRDefault="00903EE6" w:rsidP="006814EA">
      <w:pPr>
        <w:rPr>
          <w:lang w:val="en-GB"/>
        </w:rPr>
      </w:pPr>
    </w:p>
    <w:p w14:paraId="23EE021C" w14:textId="63D87C5D" w:rsidR="00EF363C" w:rsidRPr="00EF363C" w:rsidRDefault="00790C42" w:rsidP="00EF363C">
      <w:pPr>
        <w:pStyle w:val="Heading1"/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</w:pPr>
      <w:bookmarkStart w:id="0" w:name="_Toc134007653"/>
      <w:r w:rsidRPr="00B213B1"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  <w:t>INTRODUCTION</w:t>
      </w:r>
      <w:bookmarkEnd w:id="0"/>
    </w:p>
    <w:p w14:paraId="1D9545D4" w14:textId="3568BFE1" w:rsidR="00685582" w:rsidRDefault="00685582" w:rsidP="00685582">
      <w:pPr>
        <w:spacing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</w:rPr>
        <w:t xml:space="preserve">Ethio Telecom is looking for potential Physical </w:t>
      </w:r>
      <w:r w:rsidR="00246E31">
        <w:rPr>
          <w:rFonts w:ascii="Arial" w:hAnsi="Arial" w:cs="Arial"/>
          <w:sz w:val="24"/>
          <w:szCs w:val="24"/>
        </w:rPr>
        <w:t xml:space="preserve">Security </w:t>
      </w:r>
      <w:r w:rsidR="00F25A9F">
        <w:rPr>
          <w:rFonts w:ascii="Arial" w:hAnsi="Arial" w:cs="Arial"/>
          <w:sz w:val="24"/>
          <w:szCs w:val="24"/>
        </w:rPr>
        <w:t xml:space="preserve">and Driver </w:t>
      </w:r>
      <w:r>
        <w:rPr>
          <w:rFonts w:ascii="Arial" w:hAnsi="Arial" w:cs="Arial"/>
          <w:sz w:val="24"/>
          <w:szCs w:val="24"/>
        </w:rPr>
        <w:t>Shoes</w:t>
      </w:r>
      <w:r w:rsidR="00F25A9F">
        <w:rPr>
          <w:rFonts w:ascii="Arial" w:hAnsi="Arial" w:cs="Arial"/>
          <w:sz w:val="24"/>
          <w:szCs w:val="24"/>
          <w:lang w:val="en-GB"/>
        </w:rPr>
        <w:t xml:space="preserve"> manufacturer </w:t>
      </w:r>
      <w:r w:rsidRPr="00CD648C">
        <w:rPr>
          <w:rFonts w:ascii="Arial" w:hAnsi="Arial" w:cs="Arial"/>
          <w:sz w:val="24"/>
          <w:szCs w:val="24"/>
          <w:lang w:val="en-GB"/>
        </w:rPr>
        <w:t xml:space="preserve">who is willing to </w:t>
      </w:r>
      <w:r>
        <w:rPr>
          <w:rFonts w:ascii="Arial" w:hAnsi="Arial" w:cs="Arial"/>
          <w:sz w:val="24"/>
          <w:szCs w:val="24"/>
          <w:lang w:val="en-GB"/>
        </w:rPr>
        <w:t>supp</w:t>
      </w:r>
      <w:r w:rsidR="00C54265">
        <w:rPr>
          <w:rFonts w:ascii="Arial" w:hAnsi="Arial" w:cs="Arial"/>
          <w:sz w:val="24"/>
          <w:szCs w:val="24"/>
          <w:lang w:val="en-GB"/>
        </w:rPr>
        <w:t xml:space="preserve">ly as per Ethio telecom </w:t>
      </w:r>
      <w:r>
        <w:rPr>
          <w:rFonts w:ascii="Arial" w:hAnsi="Arial" w:cs="Arial"/>
          <w:sz w:val="24"/>
          <w:szCs w:val="24"/>
          <w:lang w:val="en-GB"/>
        </w:rPr>
        <w:t>requirements.</w:t>
      </w:r>
      <w:r w:rsidRPr="00685582">
        <w:rPr>
          <w:rFonts w:ascii="Arial" w:hAnsi="Arial" w:cs="Arial"/>
          <w:sz w:val="24"/>
          <w:szCs w:val="24"/>
          <w:lang w:val="en-GB"/>
        </w:rPr>
        <w:t xml:space="preserve"> Through this expression of interest (EOI), Ethio telecom invites all interested and eligible suppliers to express their interest for the providing of the above stated </w:t>
      </w:r>
      <w:r>
        <w:rPr>
          <w:rFonts w:ascii="Arial" w:hAnsi="Arial" w:cs="Arial"/>
          <w:sz w:val="24"/>
          <w:szCs w:val="24"/>
          <w:lang w:val="en-GB"/>
        </w:rPr>
        <w:t>goods</w:t>
      </w:r>
      <w:r w:rsidRPr="00685582">
        <w:rPr>
          <w:rFonts w:ascii="Arial" w:hAnsi="Arial" w:cs="Arial"/>
          <w:sz w:val="24"/>
          <w:szCs w:val="24"/>
          <w:lang w:val="en-GB"/>
        </w:rPr>
        <w:t>.</w:t>
      </w:r>
    </w:p>
    <w:p w14:paraId="7F5A8D49" w14:textId="2E0AD821" w:rsidR="00D73A8E" w:rsidRPr="00E92B63" w:rsidRDefault="0066564D" w:rsidP="00E92B63">
      <w:pPr>
        <w:pStyle w:val="Heading1"/>
        <w:spacing w:before="0"/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</w:pPr>
      <w:bookmarkStart w:id="1" w:name="_Toc134007654"/>
      <w:r w:rsidRPr="00B213B1"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  <w:t>OBJECTIVE</w:t>
      </w:r>
      <w:bookmarkEnd w:id="1"/>
    </w:p>
    <w:p w14:paraId="5D1FE042" w14:textId="368AF4E6" w:rsidR="00DD61D5" w:rsidRPr="00D827E9" w:rsidRDefault="00D827E9" w:rsidP="00E92B63">
      <w:pPr>
        <w:spacing w:after="212" w:line="360" w:lineRule="auto"/>
        <w:ind w:left="9" w:right="4"/>
        <w:rPr>
          <w:rFonts w:ascii="Arial" w:hAnsi="Arial" w:cs="Arial"/>
          <w:sz w:val="24"/>
          <w:szCs w:val="24"/>
          <w:lang w:val="en-GB"/>
        </w:rPr>
      </w:pPr>
      <w:r w:rsidRPr="00D827E9">
        <w:rPr>
          <w:rFonts w:ascii="Arial" w:hAnsi="Arial" w:cs="Arial"/>
          <w:sz w:val="24"/>
          <w:szCs w:val="24"/>
          <w:lang w:val="en-GB"/>
        </w:rPr>
        <w:t>T</w:t>
      </w:r>
      <w:r w:rsidR="001C5166">
        <w:rPr>
          <w:rFonts w:ascii="Arial" w:hAnsi="Arial" w:cs="Arial"/>
          <w:sz w:val="24"/>
          <w:szCs w:val="24"/>
          <w:lang w:val="en-GB"/>
        </w:rPr>
        <w:t>his EOI</w:t>
      </w:r>
      <w:r w:rsidR="008D0E9C">
        <w:rPr>
          <w:rFonts w:ascii="Arial" w:hAnsi="Arial" w:cs="Arial"/>
          <w:sz w:val="24"/>
          <w:szCs w:val="24"/>
          <w:lang w:val="en-GB"/>
        </w:rPr>
        <w:t xml:space="preserve"> is intended </w:t>
      </w:r>
      <w:r w:rsidR="008D0E9C" w:rsidRPr="008D0E9C">
        <w:rPr>
          <w:rFonts w:ascii="Arial" w:hAnsi="Arial" w:cs="Arial"/>
          <w:sz w:val="24"/>
          <w:szCs w:val="24"/>
          <w:lang w:val="en-GB"/>
        </w:rPr>
        <w:t xml:space="preserve">to identify </w:t>
      </w:r>
      <w:r w:rsidR="00C20E56">
        <w:rPr>
          <w:rFonts w:ascii="Arial" w:hAnsi="Arial" w:cs="Arial"/>
          <w:sz w:val="24"/>
          <w:szCs w:val="24"/>
          <w:lang w:val="en-GB"/>
        </w:rPr>
        <w:t xml:space="preserve">potential </w:t>
      </w:r>
      <w:r w:rsidR="001E39DA">
        <w:rPr>
          <w:rFonts w:ascii="Arial" w:hAnsi="Arial" w:cs="Arial"/>
          <w:sz w:val="24"/>
          <w:szCs w:val="24"/>
          <w:lang w:val="en-GB"/>
        </w:rPr>
        <w:t xml:space="preserve">local </w:t>
      </w:r>
      <w:r w:rsidR="00C54265">
        <w:rPr>
          <w:rFonts w:ascii="Arial" w:hAnsi="Arial" w:cs="Arial"/>
          <w:sz w:val="24"/>
          <w:szCs w:val="24"/>
          <w:lang w:val="en-GB"/>
        </w:rPr>
        <w:t xml:space="preserve">manufacturer </w:t>
      </w:r>
      <w:r w:rsidR="00F51AD4">
        <w:rPr>
          <w:rFonts w:ascii="Arial" w:hAnsi="Arial" w:cs="Arial"/>
          <w:sz w:val="24"/>
          <w:szCs w:val="24"/>
          <w:lang w:val="en-GB"/>
        </w:rPr>
        <w:t>to maximize the shoe suppliers and insure the c</w:t>
      </w:r>
      <w:r w:rsidR="00F51AD4" w:rsidRPr="00F51AD4">
        <w:rPr>
          <w:rFonts w:ascii="Arial" w:hAnsi="Arial" w:cs="Arial"/>
          <w:sz w:val="24"/>
          <w:szCs w:val="24"/>
          <w:lang w:val="en-GB"/>
        </w:rPr>
        <w:t>apacity of supply.</w:t>
      </w:r>
    </w:p>
    <w:p w14:paraId="2F192BD4" w14:textId="0D400B09" w:rsidR="00EA2AC8" w:rsidRDefault="005F262B" w:rsidP="00E92B63">
      <w:pPr>
        <w:pStyle w:val="Heading1"/>
        <w:spacing w:before="0"/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</w:pPr>
      <w:bookmarkStart w:id="2" w:name="_Toc134007655"/>
      <w:r w:rsidRPr="00B213B1"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  <w:t>EOI REQUIRMENTS</w:t>
      </w:r>
      <w:bookmarkEnd w:id="2"/>
    </w:p>
    <w:p w14:paraId="6CF3FF14" w14:textId="77777777" w:rsidR="00F500FB" w:rsidRPr="00F500FB" w:rsidRDefault="00F500FB" w:rsidP="00F500FB">
      <w:pPr>
        <w:spacing w:after="0"/>
        <w:rPr>
          <w:lang w:val="en-GB"/>
        </w:rPr>
      </w:pPr>
    </w:p>
    <w:p w14:paraId="667F0F33" w14:textId="1F4241FD" w:rsidR="00ED0685" w:rsidRPr="00340D44" w:rsidRDefault="00FC73AD" w:rsidP="00F55EDF">
      <w:pPr>
        <w:pStyle w:val="Heading2"/>
      </w:pPr>
      <w:bookmarkStart w:id="3" w:name="_Toc134007656"/>
      <w:r w:rsidRPr="00340D44">
        <w:t>1. PRELIMINARY</w:t>
      </w:r>
      <w:r w:rsidR="001C666E" w:rsidRPr="00340D44">
        <w:t xml:space="preserve"> </w:t>
      </w:r>
      <w:r w:rsidR="00EA2AC8" w:rsidRPr="00340D44">
        <w:t>REQUIREMENTS</w:t>
      </w:r>
      <w:bookmarkEnd w:id="3"/>
    </w:p>
    <w:p w14:paraId="6B482BCB" w14:textId="75A476E8" w:rsidR="001F2989" w:rsidRPr="001C666E" w:rsidRDefault="001C666E" w:rsidP="00EA2AC8">
      <w:pPr>
        <w:rPr>
          <w:rFonts w:ascii="Arial" w:hAnsi="Arial" w:cs="Arial"/>
          <w:sz w:val="24"/>
          <w:szCs w:val="24"/>
          <w:lang w:val="en-GB"/>
        </w:rPr>
      </w:pPr>
      <w:r w:rsidRPr="001C666E">
        <w:rPr>
          <w:rFonts w:ascii="Arial" w:hAnsi="Arial" w:cs="Arial"/>
          <w:sz w:val="24"/>
          <w:szCs w:val="24"/>
          <w:lang w:val="en-GB"/>
        </w:rPr>
        <w:t xml:space="preserve">Interested </w:t>
      </w:r>
      <w:r w:rsidR="000A4E37">
        <w:rPr>
          <w:rFonts w:ascii="Arial" w:hAnsi="Arial" w:cs="Arial"/>
          <w:sz w:val="24"/>
          <w:szCs w:val="24"/>
          <w:lang w:val="en-GB"/>
        </w:rPr>
        <w:t>suppliers</w:t>
      </w:r>
      <w:r w:rsidRPr="001C666E">
        <w:rPr>
          <w:rFonts w:ascii="Arial" w:hAnsi="Arial" w:cs="Arial"/>
          <w:sz w:val="24"/>
          <w:szCs w:val="24"/>
          <w:lang w:val="en-GB"/>
        </w:rPr>
        <w:t xml:space="preserve"> shall fulfil and provide the following requirements wh</w:t>
      </w:r>
      <w:r>
        <w:rPr>
          <w:rFonts w:ascii="Arial" w:hAnsi="Arial" w:cs="Arial"/>
          <w:sz w:val="24"/>
          <w:szCs w:val="24"/>
          <w:lang w:val="en-GB"/>
        </w:rPr>
        <w:t>en</w:t>
      </w:r>
      <w:r w:rsidRPr="001C666E">
        <w:rPr>
          <w:rFonts w:ascii="Arial" w:hAnsi="Arial" w:cs="Arial"/>
          <w:sz w:val="24"/>
          <w:szCs w:val="24"/>
          <w:lang w:val="en-GB"/>
        </w:rPr>
        <w:t xml:space="preserve"> submitting their response proposal:</w:t>
      </w:r>
    </w:p>
    <w:tbl>
      <w:tblPr>
        <w:tblStyle w:val="TableGrid0"/>
        <w:tblpPr w:leftFromText="180" w:rightFromText="180" w:vertAnchor="text" w:tblpY="53"/>
        <w:tblW w:w="9473" w:type="dxa"/>
        <w:tblInd w:w="0" w:type="dxa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997"/>
        <w:gridCol w:w="6673"/>
        <w:gridCol w:w="1803"/>
      </w:tblGrid>
      <w:tr w:rsidR="00377467" w:rsidRPr="00377467" w14:paraId="4D04E002" w14:textId="77777777" w:rsidTr="00495DDC">
        <w:trPr>
          <w:trHeight w:val="387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bottom"/>
          </w:tcPr>
          <w:p w14:paraId="4C9F6248" w14:textId="77777777" w:rsidR="00377467" w:rsidRPr="005A6252" w:rsidRDefault="00377467" w:rsidP="00377467">
            <w:pPr>
              <w:spacing w:before="240" w:after="0"/>
              <w:ind w:left="96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INDEX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bottom"/>
          </w:tcPr>
          <w:p w14:paraId="198A3AA0" w14:textId="77777777" w:rsidR="00377467" w:rsidRPr="005A6252" w:rsidRDefault="00377467" w:rsidP="00377467">
            <w:pPr>
              <w:spacing w:before="240" w:after="0"/>
              <w:ind w:left="11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REQUIREMENT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bottom"/>
          </w:tcPr>
          <w:p w14:paraId="66F7D720" w14:textId="4C8C29B7" w:rsidR="00377467" w:rsidRPr="005A6252" w:rsidRDefault="008A414D" w:rsidP="00377467">
            <w:pPr>
              <w:spacing w:before="240" w:after="0"/>
              <w:ind w:left="3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REMARK</w:t>
            </w:r>
          </w:p>
        </w:tc>
      </w:tr>
      <w:tr w:rsidR="00275373" w:rsidRPr="00377467" w14:paraId="43877F33" w14:textId="77777777" w:rsidTr="00A14504">
        <w:trPr>
          <w:trHeight w:val="378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F129075" w14:textId="77777777" w:rsidR="00275373" w:rsidRPr="005A6252" w:rsidRDefault="00275373" w:rsidP="00275373">
            <w:pPr>
              <w:spacing w:before="240" w:after="0"/>
              <w:ind w:left="3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63CA948" w14:textId="77777777" w:rsidR="00275373" w:rsidRPr="005A6252" w:rsidRDefault="00275373" w:rsidP="00275373">
            <w:pPr>
              <w:spacing w:before="240" w:after="0"/>
              <w:ind w:left="9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All suppliers should have a valid and renewed trade license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6DB4A" w14:textId="1BC2BCA4" w:rsidR="00275373" w:rsidRPr="005A6252" w:rsidRDefault="00275373" w:rsidP="00275373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515DB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 documents</w:t>
            </w:r>
          </w:p>
        </w:tc>
      </w:tr>
      <w:tr w:rsidR="00275373" w:rsidRPr="00377467" w14:paraId="43912026" w14:textId="77777777" w:rsidTr="00A14504">
        <w:trPr>
          <w:trHeight w:val="432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0278EC9" w14:textId="77777777" w:rsidR="00275373" w:rsidRPr="005A6252" w:rsidRDefault="00275373" w:rsidP="00275373">
            <w:pPr>
              <w:spacing w:before="240" w:after="0"/>
              <w:ind w:left="3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89D84E5" w14:textId="77777777" w:rsidR="00275373" w:rsidRPr="005A6252" w:rsidRDefault="00275373" w:rsidP="00275373">
            <w:pPr>
              <w:spacing w:before="240" w:after="0"/>
              <w:ind w:left="9" w:right="575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Suppliers should have VAT registration certificate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010CB" w14:textId="588FA6D2" w:rsidR="00275373" w:rsidRPr="005A6252" w:rsidRDefault="00275373" w:rsidP="00275373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515DB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 documents</w:t>
            </w:r>
          </w:p>
        </w:tc>
      </w:tr>
      <w:tr w:rsidR="00C11336" w:rsidRPr="00613E8B" w14:paraId="109D88FF" w14:textId="77777777" w:rsidTr="00377467">
        <w:trPr>
          <w:trHeight w:val="594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119F7F" w14:textId="186D6654" w:rsidR="00C11336" w:rsidRDefault="00EF702F" w:rsidP="00C11336">
            <w:pPr>
              <w:spacing w:before="240" w:after="0"/>
              <w:ind w:left="4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A208B0D" w14:textId="6B76432E" w:rsidR="00C11336" w:rsidRPr="00613E8B" w:rsidRDefault="00C11336" w:rsidP="00C11336">
            <w:pPr>
              <w:spacing w:after="0" w:line="240" w:lineRule="auto"/>
              <w:contextualSpacing/>
              <w:rPr>
                <w:rFonts w:ascii="Arial" w:eastAsia="+mn-ea" w:hAnsi="Arial" w:cs="Arial"/>
                <w:color w:val="000000"/>
                <w:kern w:val="24"/>
                <w:sz w:val="24"/>
                <w:szCs w:val="24"/>
              </w:rPr>
            </w:pPr>
            <w:r w:rsidRPr="00613E8B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All suppliers should submit their company prof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ile such as year of </w:t>
            </w:r>
            <w:r w:rsidR="007A7B49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experience,</w:t>
            </w:r>
            <w:r w:rsidR="007A7B49" w:rsidRPr="00613E8B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the</w:t>
            </w:r>
            <w:r w:rsidRPr="00613E8B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current audited report, your staff experts, etc.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83493D" w14:textId="2C287F4D" w:rsidR="00C11336" w:rsidRDefault="00C11336" w:rsidP="00C11336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515DB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 documents</w:t>
            </w:r>
          </w:p>
        </w:tc>
      </w:tr>
      <w:tr w:rsidR="00127BBD" w:rsidRPr="00613E8B" w14:paraId="0C625D12" w14:textId="77777777" w:rsidTr="00377467">
        <w:trPr>
          <w:trHeight w:val="594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91ECA4C" w14:textId="41DAF57A" w:rsidR="00127BBD" w:rsidRDefault="00EF702F" w:rsidP="00127BBD">
            <w:pPr>
              <w:spacing w:before="240" w:after="0"/>
              <w:ind w:left="4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4391D0" w14:textId="76B8AB98" w:rsidR="00127BBD" w:rsidRPr="00613E8B" w:rsidRDefault="00127BBD" w:rsidP="00127BBD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List of customers and customer reference/testimonial letter for proof of delivery and supporting documents 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43DA7FD" w14:textId="18E46B42" w:rsidR="00127BBD" w:rsidRPr="006515DB" w:rsidRDefault="00127BBD" w:rsidP="00127BBD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27BBD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 documents</w:t>
            </w:r>
          </w:p>
        </w:tc>
      </w:tr>
      <w:tr w:rsidR="00127BBD" w:rsidRPr="00613E8B" w14:paraId="759C397A" w14:textId="77777777" w:rsidTr="00377467">
        <w:trPr>
          <w:trHeight w:val="594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85A62EF" w14:textId="3305827D" w:rsidR="00127BBD" w:rsidRDefault="00EF702F" w:rsidP="00127BBD">
            <w:pPr>
              <w:spacing w:before="240" w:after="0"/>
              <w:ind w:left="4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E924EDB" w14:textId="6CCF20C5" w:rsidR="00127BBD" w:rsidRPr="00613E8B" w:rsidRDefault="00127BBD" w:rsidP="00127BBD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613E8B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Any additional information that supports your capabilities in this scope</w:t>
            </w:r>
            <w:r w:rsidRPr="00613E8B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ab/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DE7EDD7" w14:textId="3D9F51A9" w:rsidR="00127BBD" w:rsidRDefault="00127BBD" w:rsidP="00127BBD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515DB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 documents</w:t>
            </w:r>
          </w:p>
        </w:tc>
      </w:tr>
    </w:tbl>
    <w:p w14:paraId="6E11ED0F" w14:textId="77777777" w:rsidR="007A7B49" w:rsidRDefault="007A7B49" w:rsidP="004C0F95">
      <w:pPr>
        <w:spacing w:after="0"/>
        <w:ind w:left="9" w:right="575"/>
        <w:rPr>
          <w:rFonts w:ascii="Arial" w:hAnsi="Arial" w:cs="Arial"/>
          <w:sz w:val="24"/>
          <w:szCs w:val="24"/>
          <w:lang w:val="en-GB"/>
        </w:rPr>
      </w:pPr>
    </w:p>
    <w:p w14:paraId="2DD0E085" w14:textId="3A8B3CF0" w:rsidR="005D2CC0" w:rsidRDefault="005D2CC0" w:rsidP="005D2C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2CC0">
        <w:rPr>
          <w:rFonts w:ascii="Arial" w:hAnsi="Arial" w:cs="Arial"/>
          <w:sz w:val="24"/>
          <w:szCs w:val="24"/>
        </w:rPr>
        <w:t>Prospective suppliers</w:t>
      </w:r>
      <w:r>
        <w:rPr>
          <w:rFonts w:ascii="Arial" w:hAnsi="Arial" w:cs="Arial"/>
          <w:sz w:val="24"/>
          <w:szCs w:val="24"/>
        </w:rPr>
        <w:t xml:space="preserve"> should attach a separate </w:t>
      </w:r>
      <w:r w:rsidRPr="005D2CC0">
        <w:rPr>
          <w:rFonts w:ascii="Arial" w:hAnsi="Arial" w:cs="Arial"/>
          <w:sz w:val="24"/>
          <w:szCs w:val="24"/>
        </w:rPr>
        <w:t xml:space="preserve">document with specific responses to each of the requirements in the format below: </w:t>
      </w:r>
    </w:p>
    <w:p w14:paraId="0AAD953D" w14:textId="30DB5877" w:rsidR="00921007" w:rsidRDefault="00921007" w:rsidP="005D2CC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DD9409" w14:textId="75BA71F7" w:rsidR="0051317C" w:rsidRDefault="0051317C" w:rsidP="005D2CC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B3156F" w14:textId="0FE1AF5C" w:rsidR="0051317C" w:rsidRDefault="0051317C" w:rsidP="005D2CC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110C39" w14:textId="589D5C2F" w:rsidR="0051317C" w:rsidRDefault="0051317C" w:rsidP="005D2CC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7E64BBF" w14:textId="77777777" w:rsidR="0051317C" w:rsidRDefault="0051317C" w:rsidP="005D2CC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A14954B" w14:textId="77777777" w:rsidR="0003298F" w:rsidRDefault="0003298F" w:rsidP="005D2CC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6D5BA4C" w14:textId="4A9056C7" w:rsidR="00FC73AD" w:rsidRPr="00AF2159" w:rsidRDefault="00FC73AD" w:rsidP="00AF2159">
      <w:pPr>
        <w:pStyle w:val="Heading2"/>
      </w:pPr>
      <w:bookmarkStart w:id="4" w:name="_Toc134007657"/>
      <w:r w:rsidRPr="00340D44">
        <w:t>2. MAN</w:t>
      </w:r>
      <w:r w:rsidR="00A64050">
        <w:t xml:space="preserve">DATORY REQUIREMENTS </w:t>
      </w:r>
      <w:bookmarkEnd w:id="4"/>
      <w:r w:rsidR="00903EE6">
        <w:t xml:space="preserve">FOR </w:t>
      </w:r>
      <w:r w:rsidR="00903EE6" w:rsidRPr="00340D44">
        <w:t>SHOE</w:t>
      </w:r>
    </w:p>
    <w:tbl>
      <w:tblPr>
        <w:tblStyle w:val="TableGrid0"/>
        <w:tblpPr w:leftFromText="180" w:rightFromText="180" w:vertAnchor="text" w:tblpY="53"/>
        <w:tblW w:w="9987" w:type="dxa"/>
        <w:tblInd w:w="0" w:type="dxa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997"/>
        <w:gridCol w:w="6673"/>
        <w:gridCol w:w="2317"/>
      </w:tblGrid>
      <w:tr w:rsidR="00FC73AD" w:rsidRPr="005A6252" w14:paraId="2C37FF87" w14:textId="77777777" w:rsidTr="00F55EDF">
        <w:trPr>
          <w:trHeight w:val="387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bottom"/>
          </w:tcPr>
          <w:p w14:paraId="6DF38C86" w14:textId="77777777" w:rsidR="00FC73AD" w:rsidRPr="005A6252" w:rsidRDefault="00FC73AD" w:rsidP="00FE6570">
            <w:pPr>
              <w:spacing w:before="240" w:after="0"/>
              <w:ind w:left="96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INDEX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bottom"/>
          </w:tcPr>
          <w:p w14:paraId="3362DE27" w14:textId="77777777" w:rsidR="00FC73AD" w:rsidRPr="005A6252" w:rsidRDefault="00FC73AD" w:rsidP="00FE6570">
            <w:pPr>
              <w:spacing w:before="240" w:after="0"/>
              <w:ind w:left="11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REQUIREMENT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bottom"/>
          </w:tcPr>
          <w:p w14:paraId="72F1402D" w14:textId="11B34C55" w:rsidR="00FC73AD" w:rsidRPr="005A6252" w:rsidRDefault="00FC73AD" w:rsidP="00FE6570">
            <w:pPr>
              <w:spacing w:before="240" w:after="0"/>
              <w:ind w:left="3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C73AD">
              <w:rPr>
                <w:rFonts w:ascii="Arial" w:hAnsi="Arial" w:cs="Arial"/>
                <w:color w:val="000000" w:themeColor="text1"/>
                <w:sz w:val="24"/>
                <w:szCs w:val="24"/>
              </w:rPr>
              <w:t>Comply/Not comply</w:t>
            </w:r>
          </w:p>
        </w:tc>
      </w:tr>
      <w:tr w:rsidR="00FC73AD" w:rsidRPr="005A6252" w14:paraId="67C68A59" w14:textId="77777777" w:rsidTr="00F55EDF">
        <w:trPr>
          <w:trHeight w:val="378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B529736" w14:textId="77777777" w:rsidR="00FC73AD" w:rsidRPr="005A6252" w:rsidRDefault="00FC73AD" w:rsidP="00FE6570">
            <w:pPr>
              <w:spacing w:before="240" w:after="0"/>
              <w:ind w:left="3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A7FE329" w14:textId="77777777" w:rsidR="00FC73AD" w:rsidRPr="005A6252" w:rsidRDefault="00FC73AD" w:rsidP="00FE6570">
            <w:pPr>
              <w:spacing w:before="240" w:after="0"/>
              <w:ind w:left="9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FC73AD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The external part of the shoe is the upper leather and must be pure leather (Leather 100%) and it can be wear for any weather condition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A6F25" w14:textId="53EB3E8B" w:rsidR="00FC73AD" w:rsidRPr="005A6252" w:rsidRDefault="00FC73AD" w:rsidP="00FE6570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FC73AD" w:rsidRPr="005A6252" w14:paraId="5B920449" w14:textId="77777777" w:rsidTr="00F55EDF">
        <w:trPr>
          <w:trHeight w:val="432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6B6631B" w14:textId="77777777" w:rsidR="00FC73AD" w:rsidRPr="005A6252" w:rsidRDefault="00FC73AD" w:rsidP="00FE6570">
            <w:pPr>
              <w:spacing w:before="240" w:after="0"/>
              <w:ind w:left="3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E04D66D" w14:textId="77777777" w:rsidR="00FC73AD" w:rsidRPr="005A6252" w:rsidRDefault="00FC73AD" w:rsidP="00FE6570">
            <w:pPr>
              <w:spacing w:before="240" w:after="0"/>
              <w:ind w:left="9" w:right="575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FC73AD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The internal of the shoe is made with lining leather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308B5" w14:textId="02CB3CE2" w:rsidR="00FC73AD" w:rsidRPr="005A6252" w:rsidRDefault="00FC73AD" w:rsidP="00FE6570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FC73AD" w:rsidRPr="00613E8B" w14:paraId="56AFC80B" w14:textId="77777777" w:rsidTr="00F55EDF">
        <w:trPr>
          <w:trHeight w:val="594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BBB3A2B" w14:textId="77777777" w:rsidR="00FC73AD" w:rsidRPr="00613E8B" w:rsidRDefault="00FC73AD" w:rsidP="00FE6570">
            <w:pPr>
              <w:spacing w:before="240" w:after="0"/>
              <w:ind w:left="4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B32856" w14:textId="085E985A" w:rsidR="00FC73AD" w:rsidRPr="00613E8B" w:rsidRDefault="00FC73AD" w:rsidP="00FE6570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73AD">
              <w:rPr>
                <w:rFonts w:ascii="Arial" w:hAnsi="Arial" w:cs="Arial"/>
                <w:sz w:val="24"/>
                <w:szCs w:val="24"/>
              </w:rPr>
              <w:t xml:space="preserve">The shoe style should be short (below ankle) and </w:t>
            </w:r>
            <w:r w:rsidR="00C54265">
              <w:rPr>
                <w:rFonts w:ascii="Arial" w:hAnsi="Arial" w:cs="Arial"/>
                <w:sz w:val="24"/>
                <w:szCs w:val="24"/>
              </w:rPr>
              <w:t xml:space="preserve">color should be black 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C1F453A" w14:textId="49EB4A2C" w:rsidR="00FC73AD" w:rsidRPr="00613E8B" w:rsidRDefault="00FC73AD" w:rsidP="00FE6570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FC73AD" w14:paraId="171CDB43" w14:textId="77777777" w:rsidTr="00F55EDF">
        <w:trPr>
          <w:trHeight w:val="594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9A1F25" w14:textId="77777777" w:rsidR="00FC73AD" w:rsidRDefault="00FC73AD" w:rsidP="00FE6570">
            <w:pPr>
              <w:spacing w:before="240" w:after="0"/>
              <w:ind w:left="4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3A99D6B" w14:textId="77777777" w:rsidR="00FC73AD" w:rsidRPr="00613E8B" w:rsidRDefault="00FC73AD" w:rsidP="00FE6570">
            <w:pPr>
              <w:spacing w:after="0" w:line="240" w:lineRule="auto"/>
              <w:contextualSpacing/>
              <w:rPr>
                <w:rFonts w:ascii="Arial" w:eastAsia="+mn-ea" w:hAnsi="Arial" w:cs="Arial"/>
                <w:color w:val="000000"/>
                <w:kern w:val="24"/>
                <w:sz w:val="24"/>
                <w:szCs w:val="24"/>
              </w:rPr>
            </w:pPr>
            <w:r w:rsidRPr="00FC73AD">
              <w:rPr>
                <w:rFonts w:ascii="Arial" w:eastAsia="+mn-ea" w:hAnsi="Arial" w:cs="Arial"/>
                <w:color w:val="000000"/>
                <w:kern w:val="24"/>
                <w:sz w:val="24"/>
                <w:szCs w:val="24"/>
              </w:rPr>
              <w:t>The shoe sole should be sooth, flexible, comfortable, light and slippery resistance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D08D695" w14:textId="628949EF" w:rsidR="00FC73AD" w:rsidRDefault="00FC73AD" w:rsidP="00FE6570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FC73AD" w14:paraId="16C620E2" w14:textId="77777777" w:rsidTr="00F55EDF">
        <w:trPr>
          <w:trHeight w:val="29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14579B" w14:textId="77777777" w:rsidR="00FC73AD" w:rsidRDefault="00FC73AD" w:rsidP="00FE6570">
            <w:pPr>
              <w:spacing w:before="240" w:after="0"/>
              <w:ind w:left="4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C71ACFA" w14:textId="77777777" w:rsidR="00FC73AD" w:rsidRPr="00613E8B" w:rsidRDefault="00FC73AD" w:rsidP="00FE6570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FC73AD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It has shoe lace and strong striking not easily detached  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05BA3B" w14:textId="47E63F66" w:rsidR="00FC73AD" w:rsidRDefault="00FC73AD" w:rsidP="00FE6570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FC73AD" w:rsidRPr="006515DB" w14:paraId="36A03E8E" w14:textId="77777777" w:rsidTr="00F55EDF">
        <w:trPr>
          <w:trHeight w:val="594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E84176" w14:textId="77777777" w:rsidR="00FC73AD" w:rsidRDefault="00FC73AD" w:rsidP="00FE6570">
            <w:pPr>
              <w:spacing w:before="240" w:after="0"/>
              <w:ind w:left="4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243105" w14:textId="77777777" w:rsidR="00FC73AD" w:rsidRPr="00FC73AD" w:rsidRDefault="00FC73AD" w:rsidP="00FE6570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FC73AD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The insole of shoe (Inner part) fully covered with insole leather and </w:t>
            </w:r>
            <w:proofErr w:type="spellStart"/>
            <w:r w:rsidRPr="00FC73AD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color</w:t>
            </w:r>
            <w:proofErr w:type="spellEnd"/>
            <w:r w:rsidRPr="00FC73AD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not removed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D796EE5" w14:textId="77777777" w:rsidR="00FC73AD" w:rsidRPr="006515DB" w:rsidRDefault="00FC73AD" w:rsidP="00FE6570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FC73AD" w:rsidRPr="006515DB" w14:paraId="423145E4" w14:textId="77777777" w:rsidTr="00F55EDF">
        <w:trPr>
          <w:trHeight w:val="594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C8C8EB3" w14:textId="77777777" w:rsidR="00FC73AD" w:rsidRDefault="00FC73AD" w:rsidP="00FE6570">
            <w:pPr>
              <w:spacing w:before="240" w:after="0"/>
              <w:ind w:left="43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74B3CF2" w14:textId="01EA2631" w:rsidR="00FC73AD" w:rsidRPr="00FC73AD" w:rsidRDefault="00C54265" w:rsidP="00FE6570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The supplier should bring a shoe sample during bid document summation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C6DFA8A" w14:textId="77777777" w:rsidR="00FC73AD" w:rsidRPr="006515DB" w:rsidRDefault="00FC73AD" w:rsidP="00FE6570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6069B5ED" w14:textId="560184EA" w:rsidR="00FC73AD" w:rsidRDefault="00FC73AD" w:rsidP="00E92B63">
      <w:pPr>
        <w:spacing w:after="0"/>
        <w:ind w:left="9" w:right="575"/>
        <w:rPr>
          <w:rFonts w:ascii="Arial" w:hAnsi="Arial" w:cs="Arial"/>
          <w:b/>
          <w:sz w:val="24"/>
          <w:szCs w:val="24"/>
          <w:lang w:val="en-GB"/>
        </w:rPr>
      </w:pPr>
    </w:p>
    <w:p w14:paraId="3233D2A2" w14:textId="4D3106D0" w:rsidR="00CE4047" w:rsidRDefault="00B213B1" w:rsidP="000A0BB2">
      <w:pPr>
        <w:pStyle w:val="Heading1"/>
        <w:spacing w:before="0"/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</w:pPr>
      <w:bookmarkStart w:id="5" w:name="_Toc134007659"/>
      <w:bookmarkStart w:id="6" w:name="_Toc485589974"/>
      <w:r w:rsidRPr="00B213B1"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  <w:t>IMPORTANT INSTRUCTIONS AND SUBMISSION OF RESPONSES</w:t>
      </w:r>
      <w:bookmarkEnd w:id="5"/>
    </w:p>
    <w:p w14:paraId="6CDF4B00" w14:textId="77777777" w:rsidR="000A0BB2" w:rsidRPr="000A0BB2" w:rsidRDefault="000A0BB2" w:rsidP="000A0BB2">
      <w:pPr>
        <w:rPr>
          <w:lang w:val="en-GB"/>
        </w:rPr>
      </w:pPr>
    </w:p>
    <w:p w14:paraId="4924BE67" w14:textId="77777777" w:rsidR="00A37D55" w:rsidRPr="00731C63" w:rsidRDefault="00A37D55" w:rsidP="008D684B">
      <w:pPr>
        <w:numPr>
          <w:ilvl w:val="0"/>
          <w:numId w:val="1"/>
        </w:numPr>
        <w:spacing w:after="0" w:line="360" w:lineRule="auto"/>
        <w:ind w:right="575" w:hanging="379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731C63">
        <w:rPr>
          <w:rFonts w:ascii="Arial" w:eastAsia="Times New Roman" w:hAnsi="Arial" w:cs="Arial"/>
          <w:sz w:val="24"/>
          <w:szCs w:val="24"/>
          <w:lang w:val="en-GB"/>
        </w:rPr>
        <w:t>Ensure you attach the response in a separate document.</w:t>
      </w:r>
    </w:p>
    <w:p w14:paraId="21A9478B" w14:textId="77777777" w:rsidR="00A37D55" w:rsidRPr="00731C63" w:rsidRDefault="00A37D55" w:rsidP="008D684B">
      <w:pPr>
        <w:numPr>
          <w:ilvl w:val="0"/>
          <w:numId w:val="1"/>
        </w:numPr>
        <w:spacing w:after="0" w:line="360" w:lineRule="auto"/>
        <w:ind w:right="575" w:hanging="379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731C63">
        <w:rPr>
          <w:rFonts w:ascii="Arial" w:eastAsia="Times New Roman" w:hAnsi="Arial" w:cs="Arial"/>
          <w:sz w:val="24"/>
          <w:szCs w:val="24"/>
          <w:lang w:val="en-GB"/>
        </w:rPr>
        <w:t>The attachments should be submitted in folders properly.</w:t>
      </w:r>
    </w:p>
    <w:p w14:paraId="762A55F7" w14:textId="2053BCA0" w:rsidR="00A37D55" w:rsidRPr="00731C63" w:rsidRDefault="00A37D55" w:rsidP="008D684B">
      <w:pPr>
        <w:numPr>
          <w:ilvl w:val="0"/>
          <w:numId w:val="1"/>
        </w:numPr>
        <w:spacing w:after="48" w:line="360" w:lineRule="auto"/>
        <w:ind w:left="270" w:right="575" w:hanging="27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731C63"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0CFA6723" wp14:editId="62D903BB">
            <wp:simplePos x="0" y="0"/>
            <wp:positionH relativeFrom="page">
              <wp:posOffset>2645664</wp:posOffset>
            </wp:positionH>
            <wp:positionV relativeFrom="page">
              <wp:posOffset>670751</wp:posOffset>
            </wp:positionV>
            <wp:extent cx="57912" cy="51831"/>
            <wp:effectExtent l="0" t="0" r="0" b="0"/>
            <wp:wrapTopAndBottom/>
            <wp:docPr id="13251" name="Picture 132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1" name="Picture 1325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912" cy="51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Interested suppliers should submit their responses</w:t>
      </w:r>
      <w:r w:rsidR="004274E3"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to </w:t>
      </w:r>
      <w:hyperlink r:id="rId10" w:history="1">
        <w:r w:rsidR="001D3C5F" w:rsidRPr="00F23AAB">
          <w:rPr>
            <w:rStyle w:val="Hyperlink"/>
          </w:rPr>
          <w:t xml:space="preserve"> </w:t>
        </w:r>
        <w:r w:rsidR="001D3C5F" w:rsidRPr="00F23AAB">
          <w:rPr>
            <w:rStyle w:val="Hyperlink"/>
            <w:rFonts w:ascii="Arial" w:hAnsi="Arial" w:cs="Arial"/>
            <w:sz w:val="24"/>
            <w:szCs w:val="24"/>
          </w:rPr>
          <w:t>abeba.hailul@ethiotelecom.et/</w:t>
        </w:r>
      </w:hyperlink>
      <w:r w:rsidR="00C83946">
        <w:rPr>
          <w:rStyle w:val="Hyperlink"/>
          <w:rFonts w:ascii="Arial" w:hAnsi="Arial" w:cs="Arial"/>
          <w:sz w:val="24"/>
          <w:szCs w:val="24"/>
        </w:rPr>
        <w:t xml:space="preserve"> </w:t>
      </w:r>
      <w:r w:rsidR="004274E3" w:rsidRPr="001D3C5F">
        <w:rPr>
          <w:rStyle w:val="Hyperlink"/>
          <w:rFonts w:ascii="Arial" w:hAnsi="Arial" w:cs="Arial"/>
          <w:sz w:val="24"/>
          <w:szCs w:val="24"/>
        </w:rPr>
        <w:t>afendi.abdi@ethiotelecom.et</w:t>
      </w:r>
      <w:r w:rsidR="004274E3" w:rsidRPr="00731C63">
        <w:rPr>
          <w:rFonts w:ascii="Arial" w:hAnsi="Arial" w:cs="Arial"/>
          <w:sz w:val="24"/>
          <w:szCs w:val="24"/>
        </w:rPr>
        <w:t xml:space="preserve">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or you can submit your response in person to Ethio Telecom Head Quarter, Churchill road, 3</w:t>
      </w:r>
      <w:r w:rsidR="00895945" w:rsidRPr="00731C63">
        <w:rPr>
          <w:rFonts w:ascii="Arial" w:eastAsia="Times New Roman" w:hAnsi="Arial" w:cs="Arial"/>
          <w:sz w:val="24"/>
          <w:szCs w:val="24"/>
          <w:vertAlign w:val="superscript"/>
          <w:lang w:val="en-GB"/>
        </w:rPr>
        <w:t>r</w:t>
      </w:r>
      <w:r w:rsidRPr="00731C63">
        <w:rPr>
          <w:rFonts w:ascii="Arial" w:eastAsia="Times New Roman" w:hAnsi="Arial" w:cs="Arial"/>
          <w:sz w:val="24"/>
          <w:szCs w:val="24"/>
          <w:vertAlign w:val="superscript"/>
          <w:lang w:val="en-GB"/>
        </w:rPr>
        <w:t>d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 Floor </w:t>
      </w:r>
      <w:r w:rsidR="0055118E">
        <w:rPr>
          <w:rFonts w:ascii="Arial" w:eastAsia="Times New Roman" w:hAnsi="Arial" w:cs="Arial"/>
          <w:sz w:val="24"/>
          <w:szCs w:val="24"/>
          <w:lang w:val="en-GB"/>
        </w:rPr>
        <w:t xml:space="preserve">Room Number 309, not later than </w:t>
      </w:r>
      <w:r w:rsidR="006E465F">
        <w:rPr>
          <w:rFonts w:ascii="Arial" w:eastAsia="Times New Roman" w:hAnsi="Arial" w:cs="Arial"/>
          <w:sz w:val="24"/>
          <w:szCs w:val="24"/>
          <w:lang w:val="en-GB"/>
        </w:rPr>
        <w:t>Thursday 8</w:t>
      </w:r>
      <w:r w:rsidR="00F22E98" w:rsidRPr="00BF597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806E10">
        <w:rPr>
          <w:rFonts w:ascii="Arial" w:eastAsia="Times New Roman" w:hAnsi="Arial" w:cs="Arial"/>
          <w:sz w:val="24"/>
          <w:szCs w:val="24"/>
          <w:lang w:val="en-GB"/>
        </w:rPr>
        <w:t>December</w:t>
      </w:r>
      <w:r w:rsidR="00BF5970">
        <w:rPr>
          <w:rFonts w:ascii="Arial" w:eastAsia="Times New Roman" w:hAnsi="Arial" w:cs="Arial"/>
          <w:sz w:val="24"/>
          <w:szCs w:val="24"/>
          <w:lang w:val="en-GB"/>
        </w:rPr>
        <w:t xml:space="preserve"> 2023</w:t>
      </w:r>
      <w:r w:rsidRPr="00BF597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4274E3" w:rsidRPr="00BF5970">
        <w:rPr>
          <w:rFonts w:ascii="Arial" w:eastAsia="Times New Roman" w:hAnsi="Arial" w:cs="Arial"/>
          <w:sz w:val="24"/>
          <w:szCs w:val="24"/>
          <w:lang w:val="en-GB"/>
        </w:rPr>
        <w:t>until 5:00PM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14:paraId="1C5DB340" w14:textId="1AEC2C1E" w:rsidR="00A06A78" w:rsidRPr="001B06FD" w:rsidRDefault="00A06A78" w:rsidP="008D684B">
      <w:pPr>
        <w:numPr>
          <w:ilvl w:val="0"/>
          <w:numId w:val="1"/>
        </w:numPr>
        <w:spacing w:after="48" w:line="360" w:lineRule="auto"/>
        <w:ind w:right="575" w:hanging="37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Suppliers who did not work with </w:t>
      </w:r>
      <w:proofErr w:type="spellStart"/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ethio</w:t>
      </w:r>
      <w:proofErr w:type="spellEnd"/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telecom previously can register on our ERP at </w:t>
      </w:r>
      <w:hyperlink r:id="rId11" w:history="1">
        <w:r w:rsidRPr="001B06FD">
          <w:rPr>
            <w:rStyle w:val="Hyperlink"/>
            <w:rFonts w:ascii="Arial" w:eastAsia="Times New Roman" w:hAnsi="Arial" w:cs="Arial"/>
            <w:color w:val="000000" w:themeColor="text1"/>
            <w:sz w:val="24"/>
            <w:szCs w:val="24"/>
            <w:lang w:val="en-GB"/>
          </w:rPr>
          <w:t>www.ethiotelecom.et</w:t>
        </w:r>
      </w:hyperlink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</w:t>
      </w:r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sym w:font="Wingdings 3" w:char="F096"/>
      </w:r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supplier portal</w:t>
      </w:r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sym w:font="Wingdings 3" w:char="F096"/>
      </w:r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Register. </w:t>
      </w:r>
      <w:r w:rsidRPr="001B06FD">
        <w:rPr>
          <w:rFonts w:ascii="Arial" w:hAnsi="Arial" w:cs="Arial"/>
          <w:color w:val="000000" w:themeColor="text1"/>
          <w:sz w:val="24"/>
          <w:szCs w:val="24"/>
        </w:rPr>
        <w:t>Then fill what the template requests and attach the documents that it requests.</w:t>
      </w:r>
    </w:p>
    <w:p w14:paraId="5130E6F5" w14:textId="365EE7D6" w:rsidR="00A37D55" w:rsidRPr="00731C63" w:rsidRDefault="00A37D55" w:rsidP="008D684B">
      <w:pPr>
        <w:numPr>
          <w:ilvl w:val="0"/>
          <w:numId w:val="1"/>
        </w:numPr>
        <w:spacing w:after="61" w:line="360" w:lineRule="auto"/>
        <w:ind w:right="575" w:hanging="370"/>
        <w:jc w:val="both"/>
        <w:rPr>
          <w:rFonts w:ascii="Arial" w:hAnsi="Arial" w:cs="Arial"/>
          <w:sz w:val="24"/>
          <w:szCs w:val="24"/>
        </w:rPr>
      </w:pP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If you have any clarification and information related to </w:t>
      </w:r>
      <w:r w:rsidR="00DB4159"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this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Expression of </w:t>
      </w:r>
      <w:r w:rsidR="00895945" w:rsidRPr="00731C63">
        <w:rPr>
          <w:rFonts w:ascii="Arial" w:eastAsia="Times New Roman" w:hAnsi="Arial" w:cs="Arial"/>
          <w:sz w:val="24"/>
          <w:szCs w:val="24"/>
          <w:lang w:val="en-GB"/>
        </w:rPr>
        <w:t>Interest (</w:t>
      </w:r>
      <w:proofErr w:type="spellStart"/>
      <w:r w:rsidRPr="00731C63">
        <w:rPr>
          <w:rFonts w:ascii="Arial" w:eastAsia="Times New Roman" w:hAnsi="Arial" w:cs="Arial"/>
          <w:sz w:val="24"/>
          <w:szCs w:val="24"/>
          <w:lang w:val="en-GB"/>
        </w:rPr>
        <w:t>EOl</w:t>
      </w:r>
      <w:proofErr w:type="spellEnd"/>
      <w:r w:rsidRPr="00731C63">
        <w:rPr>
          <w:rFonts w:ascii="Arial" w:eastAsia="Times New Roman" w:hAnsi="Arial" w:cs="Arial"/>
          <w:sz w:val="24"/>
          <w:szCs w:val="24"/>
          <w:lang w:val="en-GB"/>
        </w:rPr>
        <w:t>) you can contact via email</w:t>
      </w:r>
      <w:r w:rsidRPr="00731C63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="001D3C5F" w:rsidRPr="00F23AAB">
          <w:rPr>
            <w:rStyle w:val="Hyperlink"/>
          </w:rPr>
          <w:t xml:space="preserve"> </w:t>
        </w:r>
        <w:r w:rsidR="001D3C5F" w:rsidRPr="00F23AAB">
          <w:rPr>
            <w:rStyle w:val="Hyperlink"/>
            <w:rFonts w:ascii="Arial" w:hAnsi="Arial" w:cs="Arial"/>
            <w:sz w:val="24"/>
            <w:szCs w:val="24"/>
          </w:rPr>
          <w:t>abeba.hailul@ethiotelecom.et</w:t>
        </w:r>
      </w:hyperlink>
      <w:r w:rsidR="00790C42" w:rsidRPr="00731C63">
        <w:rPr>
          <w:rFonts w:ascii="Arial" w:hAnsi="Arial" w:cs="Arial"/>
          <w:sz w:val="24"/>
          <w:szCs w:val="24"/>
        </w:rPr>
        <w:t xml:space="preserve"> </w:t>
      </w:r>
      <w:r w:rsidR="00790C42"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or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Phone</w:t>
      </w:r>
      <w:r w:rsidRPr="00731C63">
        <w:rPr>
          <w:rFonts w:ascii="Arial" w:hAnsi="Arial" w:cs="Arial"/>
          <w:sz w:val="24"/>
          <w:szCs w:val="24"/>
        </w:rPr>
        <w:t xml:space="preserve"> </w:t>
      </w:r>
      <w:r w:rsidR="001D3C5F">
        <w:rPr>
          <w:rFonts w:ascii="Arial" w:eastAsia="Times New Roman" w:hAnsi="Arial" w:cs="Arial"/>
          <w:sz w:val="24"/>
          <w:szCs w:val="24"/>
          <w:lang w:val="en-GB"/>
        </w:rPr>
        <w:t>N</w:t>
      </w:r>
      <w:r w:rsidR="001D3C5F" w:rsidRPr="001D3C5F">
        <w:rPr>
          <w:rFonts w:ascii="Arial" w:eastAsia="Times New Roman" w:hAnsi="Arial" w:cs="Arial"/>
          <w:sz w:val="24"/>
          <w:szCs w:val="24"/>
          <w:u w:val="single"/>
          <w:lang w:val="en-GB"/>
        </w:rPr>
        <w:t>o</w:t>
      </w:r>
      <w:r w:rsidR="001D3C5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D6178F">
        <w:rPr>
          <w:rFonts w:ascii="Arial" w:eastAsia="Times New Roman" w:hAnsi="Arial" w:cs="Arial"/>
          <w:sz w:val="24"/>
          <w:szCs w:val="24"/>
          <w:lang w:val="en-GB"/>
        </w:rPr>
        <w:t>091</w:t>
      </w:r>
      <w:r w:rsidR="00D76871">
        <w:rPr>
          <w:rFonts w:ascii="Arial" w:eastAsia="Times New Roman" w:hAnsi="Arial" w:cs="Arial"/>
          <w:sz w:val="24"/>
          <w:szCs w:val="24"/>
          <w:lang w:val="en-GB"/>
        </w:rPr>
        <w:t>3342266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 and </w:t>
      </w:r>
      <w:hyperlink r:id="rId13" w:history="1">
        <w:r w:rsidR="00DB4159" w:rsidRPr="00731C63">
          <w:rPr>
            <w:rStyle w:val="Hyperlink"/>
            <w:rFonts w:ascii="Arial" w:hAnsi="Arial" w:cs="Arial"/>
            <w:sz w:val="24"/>
            <w:szCs w:val="24"/>
          </w:rPr>
          <w:t>afendi.abdi@ethiotelecom.et</w:t>
        </w:r>
      </w:hyperlink>
      <w:r w:rsidR="00DB4159" w:rsidRPr="00731C63">
        <w:rPr>
          <w:rFonts w:ascii="Arial" w:hAnsi="Arial" w:cs="Arial"/>
          <w:sz w:val="24"/>
          <w:szCs w:val="24"/>
        </w:rPr>
        <w:t xml:space="preserve"> or</w:t>
      </w:r>
      <w:r w:rsidRPr="00731C63">
        <w:rPr>
          <w:rFonts w:ascii="Arial" w:hAnsi="Arial" w:cs="Arial"/>
          <w:sz w:val="24"/>
          <w:szCs w:val="24"/>
        </w:rPr>
        <w:t xml:space="preserve"> </w:t>
      </w:r>
      <w:r w:rsidR="001D3C5F">
        <w:rPr>
          <w:rFonts w:ascii="Arial" w:eastAsia="Times New Roman" w:hAnsi="Arial" w:cs="Arial"/>
          <w:sz w:val="24"/>
          <w:szCs w:val="24"/>
          <w:lang w:val="en-GB"/>
        </w:rPr>
        <w:t>Phone N</w:t>
      </w:r>
      <w:r w:rsidR="001D3C5F" w:rsidRPr="001D3C5F">
        <w:rPr>
          <w:rFonts w:ascii="Arial" w:eastAsia="Times New Roman" w:hAnsi="Arial" w:cs="Arial"/>
          <w:sz w:val="24"/>
          <w:szCs w:val="24"/>
          <w:u w:val="single"/>
          <w:lang w:val="en-GB"/>
        </w:rPr>
        <w:t>o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 09115</w:t>
      </w:r>
      <w:r w:rsidR="00895945" w:rsidRPr="00731C63">
        <w:rPr>
          <w:rFonts w:ascii="Arial" w:eastAsia="Times New Roman" w:hAnsi="Arial" w:cs="Arial"/>
          <w:sz w:val="24"/>
          <w:szCs w:val="24"/>
          <w:lang w:val="en-GB"/>
        </w:rPr>
        <w:t>17581</w:t>
      </w:r>
      <w:r w:rsidR="00790C42" w:rsidRPr="00731C63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14:paraId="5C191327" w14:textId="77777777" w:rsidR="00A37D55" w:rsidRPr="00D914E5" w:rsidRDefault="00A37D55" w:rsidP="00D914E5">
      <w:pPr>
        <w:spacing w:after="61" w:line="360" w:lineRule="auto"/>
        <w:ind w:left="1109" w:right="599" w:hanging="1109"/>
        <w:jc w:val="both"/>
        <w:rPr>
          <w:rFonts w:ascii="Arial" w:hAnsi="Arial" w:cs="Arial"/>
          <w:b/>
          <w:sz w:val="24"/>
          <w:szCs w:val="24"/>
        </w:rPr>
      </w:pPr>
      <w:r w:rsidRPr="00D914E5">
        <w:rPr>
          <w:rFonts w:ascii="Arial" w:hAnsi="Arial" w:cs="Arial"/>
          <w:b/>
          <w:sz w:val="24"/>
          <w:szCs w:val="24"/>
        </w:rPr>
        <w:lastRenderedPageBreak/>
        <w:t>Next Steps</w:t>
      </w:r>
    </w:p>
    <w:p w14:paraId="4900AA51" w14:textId="41CB39E0" w:rsidR="00A37D55" w:rsidRDefault="00A37D55" w:rsidP="008D684B">
      <w:pPr>
        <w:pStyle w:val="ListParagraph"/>
        <w:numPr>
          <w:ilvl w:val="0"/>
          <w:numId w:val="2"/>
        </w:numPr>
        <w:spacing w:after="0" w:line="360" w:lineRule="auto"/>
        <w:ind w:left="1080" w:right="575" w:hanging="360"/>
        <w:jc w:val="both"/>
        <w:rPr>
          <w:rFonts w:ascii="Arial" w:hAnsi="Arial" w:cs="Arial"/>
        </w:rPr>
      </w:pPr>
      <w:r w:rsidRPr="00731C63">
        <w:rPr>
          <w:rFonts w:ascii="Arial" w:hAnsi="Arial" w:cs="Arial"/>
        </w:rPr>
        <w:t>Review of submitted Expressions of Interest.</w:t>
      </w:r>
    </w:p>
    <w:p w14:paraId="2C782E61" w14:textId="395DAC7D" w:rsidR="000C3A7E" w:rsidRPr="00731C63" w:rsidRDefault="000C3A7E" w:rsidP="008D684B">
      <w:pPr>
        <w:pStyle w:val="ListParagraph"/>
        <w:numPr>
          <w:ilvl w:val="0"/>
          <w:numId w:val="2"/>
        </w:numPr>
        <w:spacing w:after="0" w:line="360" w:lineRule="auto"/>
        <w:ind w:left="1080" w:right="575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Visit suppliers site/factory</w:t>
      </w:r>
    </w:p>
    <w:p w14:paraId="3992B586" w14:textId="27863161" w:rsidR="00A37D55" w:rsidRDefault="00A37D55" w:rsidP="008D684B">
      <w:pPr>
        <w:pStyle w:val="ListParagraph"/>
        <w:numPr>
          <w:ilvl w:val="0"/>
          <w:numId w:val="2"/>
        </w:numPr>
        <w:spacing w:after="0" w:line="360" w:lineRule="auto"/>
        <w:ind w:left="1080" w:right="575" w:hanging="360"/>
        <w:jc w:val="both"/>
        <w:rPr>
          <w:rFonts w:ascii="Arial" w:hAnsi="Arial" w:cs="Arial"/>
        </w:rPr>
      </w:pPr>
      <w:r w:rsidRPr="00731C63">
        <w:rPr>
          <w:rFonts w:ascii="Arial" w:hAnsi="Arial" w:cs="Arial"/>
        </w:rPr>
        <w:t>Prequalification of shortlisted suppliers.</w:t>
      </w:r>
    </w:p>
    <w:p w14:paraId="693C277A" w14:textId="742AC553" w:rsidR="00A37D55" w:rsidRPr="00D914E5" w:rsidRDefault="00A37D55" w:rsidP="008D684B">
      <w:pPr>
        <w:pStyle w:val="ListParagraph"/>
        <w:numPr>
          <w:ilvl w:val="0"/>
          <w:numId w:val="2"/>
        </w:numPr>
        <w:spacing w:after="0" w:line="360" w:lineRule="auto"/>
        <w:ind w:left="1080" w:right="575" w:hanging="360"/>
        <w:jc w:val="both"/>
        <w:rPr>
          <w:rFonts w:ascii="Arial" w:hAnsi="Arial" w:cs="Arial"/>
          <w:strike/>
        </w:rPr>
      </w:pPr>
      <w:r w:rsidRPr="00731C63">
        <w:rPr>
          <w:rFonts w:ascii="Arial" w:hAnsi="Arial" w:cs="Arial"/>
        </w:rPr>
        <w:t xml:space="preserve">Competitive RFQ process for successful </w:t>
      </w:r>
      <w:r w:rsidR="00DB4159" w:rsidRPr="001B06FD">
        <w:rPr>
          <w:rFonts w:ascii="Arial" w:hAnsi="Arial" w:cs="Arial"/>
          <w:color w:val="000000" w:themeColor="text1"/>
        </w:rPr>
        <w:t xml:space="preserve">suppliers </w:t>
      </w:r>
      <w:r w:rsidRPr="00731C63">
        <w:rPr>
          <w:rFonts w:ascii="Arial" w:hAnsi="Arial" w:cs="Arial"/>
        </w:rPr>
        <w:t xml:space="preserve">in the EOI. </w:t>
      </w:r>
    </w:p>
    <w:p w14:paraId="27E109AC" w14:textId="783842DE" w:rsidR="00D914E5" w:rsidRPr="00D914E5" w:rsidRDefault="00D914E5" w:rsidP="008D684B">
      <w:pPr>
        <w:pStyle w:val="ListParagraph"/>
        <w:numPr>
          <w:ilvl w:val="0"/>
          <w:numId w:val="2"/>
        </w:numPr>
        <w:spacing w:after="0" w:line="360" w:lineRule="auto"/>
        <w:ind w:left="1080" w:right="575" w:hanging="360"/>
        <w:jc w:val="both"/>
        <w:rPr>
          <w:rFonts w:ascii="Arial" w:hAnsi="Arial" w:cs="Arial"/>
          <w:strike/>
        </w:rPr>
      </w:pPr>
      <w:r w:rsidRPr="00D914E5">
        <w:rPr>
          <w:rFonts w:ascii="Arial" w:hAnsi="Arial" w:cs="Arial"/>
        </w:rPr>
        <w:t>Create longer business relationship having catalogue based Master Frame Agreement</w:t>
      </w:r>
    </w:p>
    <w:p w14:paraId="3F96116A" w14:textId="220E4E4A" w:rsidR="00E41E7D" w:rsidRPr="0051317C" w:rsidRDefault="00790C42" w:rsidP="00E41E7D">
      <w:pPr>
        <w:pStyle w:val="ListParagraph"/>
        <w:numPr>
          <w:ilvl w:val="0"/>
          <w:numId w:val="2"/>
        </w:numPr>
        <w:spacing w:after="60" w:line="360" w:lineRule="auto"/>
        <w:ind w:left="1080" w:right="575" w:hanging="360"/>
        <w:jc w:val="both"/>
        <w:rPr>
          <w:rFonts w:ascii="Arial" w:hAnsi="Arial" w:cs="Arial"/>
        </w:rPr>
      </w:pPr>
      <w:r w:rsidRPr="00731C63">
        <w:rPr>
          <w:rFonts w:ascii="Arial" w:hAnsi="Arial" w:cs="Arial"/>
        </w:rPr>
        <w:t>Ethio telecom reserves, at its sole discretion,</w:t>
      </w:r>
      <w:r w:rsidR="00C83946">
        <w:rPr>
          <w:rFonts w:ascii="Arial" w:hAnsi="Arial" w:cs="Arial"/>
        </w:rPr>
        <w:t xml:space="preserve"> the right to select or reject either </w:t>
      </w:r>
      <w:r w:rsidR="00B27A3E">
        <w:rPr>
          <w:rFonts w:ascii="Arial" w:hAnsi="Arial" w:cs="Arial"/>
        </w:rPr>
        <w:t>total</w:t>
      </w:r>
      <w:r w:rsidR="00B27A3E" w:rsidRPr="00731C63">
        <w:rPr>
          <w:rFonts w:ascii="Arial" w:hAnsi="Arial" w:cs="Arial"/>
        </w:rPr>
        <w:t>ly</w:t>
      </w:r>
      <w:r w:rsidRPr="00731C63">
        <w:rPr>
          <w:rFonts w:ascii="Arial" w:hAnsi="Arial" w:cs="Arial"/>
        </w:rPr>
        <w:t xml:space="preserve"> or partially, any or all proposals made in the context of this EOI. Any such decisions made will be final and no correspondence will be engaged </w:t>
      </w:r>
      <w:proofErr w:type="gramStart"/>
      <w:r w:rsidRPr="00731C63">
        <w:rPr>
          <w:rFonts w:ascii="Arial" w:hAnsi="Arial" w:cs="Arial"/>
        </w:rPr>
        <w:t>into</w:t>
      </w:r>
      <w:proofErr w:type="gramEnd"/>
      <w:r w:rsidRPr="00731C63">
        <w:rPr>
          <w:rFonts w:ascii="Arial" w:hAnsi="Arial" w:cs="Arial"/>
        </w:rPr>
        <w:t>, other than f</w:t>
      </w:r>
      <w:r w:rsidR="001B06FD">
        <w:rPr>
          <w:rFonts w:ascii="Arial" w:hAnsi="Arial" w:cs="Arial"/>
        </w:rPr>
        <w:t>or the purpose of informing the</w:t>
      </w:r>
      <w:r w:rsidRPr="00731C63">
        <w:rPr>
          <w:rFonts w:ascii="Arial" w:hAnsi="Arial" w:cs="Arial"/>
        </w:rPr>
        <w:t xml:space="preserve"> </w:t>
      </w:r>
      <w:r w:rsidR="00DB4159" w:rsidRPr="005A6252">
        <w:rPr>
          <w:rFonts w:ascii="Arial" w:hAnsi="Arial" w:cs="Arial"/>
          <w:color w:val="000000" w:themeColor="text1"/>
        </w:rPr>
        <w:t xml:space="preserve">suppliers </w:t>
      </w:r>
      <w:r w:rsidR="00DB4159" w:rsidRPr="00731C63">
        <w:rPr>
          <w:rFonts w:ascii="Arial" w:hAnsi="Arial" w:cs="Arial"/>
        </w:rPr>
        <w:t xml:space="preserve">for </w:t>
      </w:r>
      <w:r w:rsidR="001B06FD">
        <w:rPr>
          <w:rFonts w:ascii="Arial" w:hAnsi="Arial" w:cs="Arial"/>
        </w:rPr>
        <w:t>the outcome</w:t>
      </w:r>
      <w:r w:rsidRPr="00731C63">
        <w:rPr>
          <w:rFonts w:ascii="Arial" w:hAnsi="Arial" w:cs="Arial"/>
        </w:rPr>
        <w:t>.</w:t>
      </w:r>
      <w:bookmarkEnd w:id="6"/>
      <w:r w:rsidR="00E41E7D" w:rsidRPr="00E41E7D">
        <w:rPr>
          <w:noProof/>
        </w:rPr>
        <w:t xml:space="preserve"> </w:t>
      </w:r>
    </w:p>
    <w:p w14:paraId="651B14C5" w14:textId="24311302" w:rsidR="00E41E7D" w:rsidRDefault="00E41E7D" w:rsidP="00E41E7D">
      <w:pPr>
        <w:spacing w:after="60" w:line="360" w:lineRule="auto"/>
        <w:ind w:right="575"/>
        <w:rPr>
          <w:rFonts w:ascii="Arial" w:hAnsi="Arial" w:cs="Arial"/>
        </w:rPr>
      </w:pPr>
    </w:p>
    <w:p w14:paraId="09B2F00C" w14:textId="39A35384" w:rsidR="00E41E7D" w:rsidRDefault="00E41E7D" w:rsidP="00E41E7D">
      <w:pPr>
        <w:spacing w:after="60" w:line="360" w:lineRule="auto"/>
        <w:ind w:right="575"/>
        <w:rPr>
          <w:rFonts w:ascii="Arial" w:hAnsi="Arial" w:cs="Arial"/>
        </w:rPr>
      </w:pPr>
    </w:p>
    <w:p w14:paraId="49C7C99E" w14:textId="7D60782D" w:rsidR="00E41E7D" w:rsidRDefault="00E41E7D" w:rsidP="00E41E7D">
      <w:pPr>
        <w:spacing w:after="60" w:line="360" w:lineRule="auto"/>
        <w:ind w:right="575"/>
        <w:rPr>
          <w:rFonts w:ascii="Arial" w:hAnsi="Arial" w:cs="Arial"/>
        </w:rPr>
      </w:pPr>
    </w:p>
    <w:p w14:paraId="78EF5E44" w14:textId="14C91330" w:rsidR="00E41E7D" w:rsidRPr="00E41E7D" w:rsidRDefault="00E41E7D" w:rsidP="00E41E7D">
      <w:pPr>
        <w:spacing w:after="60" w:line="360" w:lineRule="auto"/>
        <w:ind w:right="575"/>
        <w:rPr>
          <w:rFonts w:ascii="Arial" w:hAnsi="Arial" w:cs="Arial"/>
        </w:rPr>
      </w:pPr>
    </w:p>
    <w:sectPr w:rsidR="00E41E7D" w:rsidRPr="00E41E7D" w:rsidSect="0003298F">
      <w:headerReference w:type="default" r:id="rId14"/>
      <w:footerReference w:type="default" r:id="rId15"/>
      <w:pgSz w:w="12240" w:h="15840" w:code="1"/>
      <w:pgMar w:top="1440" w:right="1526" w:bottom="1170" w:left="1440" w:header="360" w:footer="285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B9E0C" w14:textId="77777777" w:rsidR="00FE746B" w:rsidRDefault="00FE746B" w:rsidP="002A515C">
      <w:pPr>
        <w:spacing w:after="0" w:line="240" w:lineRule="auto"/>
      </w:pPr>
      <w:r>
        <w:separator/>
      </w:r>
    </w:p>
  </w:endnote>
  <w:endnote w:type="continuationSeparator" w:id="0">
    <w:p w14:paraId="3A85FDC4" w14:textId="77777777" w:rsidR="00FE746B" w:rsidRDefault="00FE746B" w:rsidP="002A5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">
    <w:altName w:val="Times New Roman"/>
    <w:charset w:val="B1"/>
    <w:family w:val="swiss"/>
    <w:pitch w:val="variable"/>
    <w:sig w:usb0="80000867" w:usb1="00000000" w:usb2="00000000" w:usb3="00000000" w:csb0="000001FB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ea">
    <w:panose1 w:val="00000000000000000000"/>
    <w:charset w:val="00"/>
    <w:family w:val="roman"/>
    <w:notTrueType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18569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C3BA31" w14:textId="72750B02" w:rsidR="002A1D5D" w:rsidRDefault="002A1D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23B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CABCF9" w14:textId="3E1C3919" w:rsidR="002A1D5D" w:rsidRPr="00635F64" w:rsidRDefault="006523A8" w:rsidP="00BE05DE">
    <w:pPr>
      <w:pStyle w:val="Footer"/>
      <w:rPr>
        <w:rFonts w:ascii="Arial" w:eastAsia="Calibri" w:hAnsi="Arial" w:cs="Arial"/>
        <w:b/>
        <w:bCs/>
        <w:sz w:val="24"/>
        <w:szCs w:val="24"/>
      </w:rPr>
    </w:pPr>
    <w:r w:rsidRPr="00635F64">
      <w:rPr>
        <w:rFonts w:ascii="Arial" w:hAnsi="Arial" w:cs="Arial"/>
        <w:b/>
      </w:rPr>
      <w:t xml:space="preserve">EOI </w:t>
    </w:r>
    <w:r w:rsidR="004745C6" w:rsidRPr="00635F64">
      <w:rPr>
        <w:rFonts w:ascii="Arial" w:hAnsi="Arial" w:cs="Arial"/>
        <w:b/>
      </w:rPr>
      <w:t>for the S</w:t>
    </w:r>
    <w:r w:rsidR="00C221A9" w:rsidRPr="00635F64">
      <w:rPr>
        <w:rFonts w:ascii="Arial" w:hAnsi="Arial" w:cs="Arial"/>
        <w:b/>
      </w:rPr>
      <w:t>upply</w:t>
    </w:r>
    <w:r w:rsidR="00F1045B" w:rsidRPr="00635F64">
      <w:rPr>
        <w:rFonts w:ascii="Arial" w:hAnsi="Arial" w:cs="Arial"/>
        <w:b/>
      </w:rPr>
      <w:t xml:space="preserve"> of </w:t>
    </w:r>
    <w:r w:rsidR="0008293E" w:rsidRPr="0008293E">
      <w:rPr>
        <w:rFonts w:ascii="Arial" w:hAnsi="Arial" w:cs="Arial"/>
        <w:b/>
      </w:rPr>
      <w:t>Physical</w:t>
    </w:r>
    <w:r w:rsidR="0008293E">
      <w:rPr>
        <w:rFonts w:ascii="Arial" w:hAnsi="Arial" w:cs="Arial"/>
        <w:b/>
      </w:rPr>
      <w:t xml:space="preserve"> Security and Driver</w:t>
    </w:r>
    <w:r w:rsidR="004745C6" w:rsidRPr="00635F64">
      <w:rPr>
        <w:rFonts w:ascii="Arial" w:hAnsi="Arial" w:cs="Arial"/>
        <w:b/>
      </w:rPr>
      <w:t xml:space="preserve"> Shoes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F9F55" w14:textId="77777777" w:rsidR="00FE746B" w:rsidRDefault="00FE746B" w:rsidP="002A515C">
      <w:pPr>
        <w:spacing w:after="0" w:line="240" w:lineRule="auto"/>
      </w:pPr>
      <w:r>
        <w:separator/>
      </w:r>
    </w:p>
  </w:footnote>
  <w:footnote w:type="continuationSeparator" w:id="0">
    <w:p w14:paraId="0E9815E6" w14:textId="77777777" w:rsidR="00FE746B" w:rsidRDefault="00FE746B" w:rsidP="002A5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335993921"/>
      <w:docPartObj>
        <w:docPartGallery w:val="Page Numbers (Top of Page)"/>
        <w:docPartUnique/>
      </w:docPartObj>
    </w:sdtPr>
    <w:sdtContent>
      <w:p w14:paraId="1D011058" w14:textId="422DE2A8" w:rsidR="002A1D5D" w:rsidRPr="001D0CD8" w:rsidRDefault="0019075F">
        <w:pPr>
          <w:pStyle w:val="Header"/>
          <w:jc w:val="center"/>
          <w:rPr>
            <w:rFonts w:ascii="Arial" w:hAnsi="Arial" w:cs="Arial"/>
            <w:sz w:val="20"/>
            <w:szCs w:val="20"/>
          </w:rPr>
        </w:pPr>
        <w:r w:rsidRPr="00240F7C">
          <w:rPr>
            <w:noProof/>
          </w:rPr>
          <w:drawing>
            <wp:anchor distT="0" distB="0" distL="114300" distR="114300" simplePos="0" relativeHeight="251671552" behindDoc="0" locked="0" layoutInCell="1" allowOverlap="1" wp14:anchorId="6E9F4BC1" wp14:editId="066C682B">
              <wp:simplePos x="0" y="0"/>
              <wp:positionH relativeFrom="margin">
                <wp:posOffset>0</wp:posOffset>
              </wp:positionH>
              <wp:positionV relativeFrom="paragraph">
                <wp:posOffset>97790</wp:posOffset>
              </wp:positionV>
              <wp:extent cx="1888490" cy="469900"/>
              <wp:effectExtent l="0" t="0" r="0" b="6350"/>
              <wp:wrapNone/>
              <wp:docPr id="18" name="Picture 18">
                <a:extLst xmlns:a="http://schemas.openxmlformats.org/drawingml/2006/main">
                  <a:ext uri="{FF2B5EF4-FFF2-40B4-BE49-F238E27FC236}">
                    <a16:creationId xmlns:a16="http://schemas.microsoft.com/office/drawing/2014/main" id="{C31910DF-6950-40A6-BC8B-043C05C1D58E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26" name="Picture 12">
                        <a:extLst>
                          <a:ext uri="{FF2B5EF4-FFF2-40B4-BE49-F238E27FC236}">
                            <a16:creationId xmlns:a16="http://schemas.microsoft.com/office/drawing/2014/main" id="{C31910DF-6950-40A6-BC8B-043C05C1D58E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88490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4CDCB278" w14:textId="2DE4EB91" w:rsidR="002A1D5D" w:rsidRDefault="002A1D5D" w:rsidP="001D0CD8">
    <w:pPr>
      <w:pStyle w:val="Header"/>
      <w:tabs>
        <w:tab w:val="clear" w:pos="936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9" style="width:7.5pt;height:9pt" coordsize="" o:spt="100" o:bullet="t" adj="0,,0" path="" stroked="f">
        <v:stroke joinstyle="miter"/>
        <v:imagedata r:id="rId1" o:title="image25"/>
        <v:formulas/>
        <v:path o:connecttype="segments"/>
      </v:shape>
    </w:pict>
  </w:numPicBullet>
  <w:abstractNum w:abstractNumId="0" w15:restartNumberingAfterBreak="0">
    <w:nsid w:val="39CD2611"/>
    <w:multiLevelType w:val="hybridMultilevel"/>
    <w:tmpl w:val="2EF017E4"/>
    <w:lvl w:ilvl="0" w:tplc="05F4D6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7128A"/>
    <w:multiLevelType w:val="hybridMultilevel"/>
    <w:tmpl w:val="6A4E8EC4"/>
    <w:lvl w:ilvl="0" w:tplc="9B688CA6">
      <w:start w:val="1"/>
      <w:numFmt w:val="decimal"/>
      <w:lvlText w:val="%1."/>
      <w:lvlJc w:val="left"/>
      <w:pPr>
        <w:ind w:left="379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487E68">
      <w:start w:val="1"/>
      <w:numFmt w:val="bullet"/>
      <w:lvlText w:val="•"/>
      <w:lvlPicBulletId w:val="0"/>
      <w:lvlJc w:val="left"/>
      <w:pPr>
        <w:ind w:left="2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866A62">
      <w:start w:val="1"/>
      <w:numFmt w:val="bullet"/>
      <w:lvlText w:val="▪"/>
      <w:lvlJc w:val="left"/>
      <w:pPr>
        <w:ind w:left="3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F83ECA">
      <w:start w:val="1"/>
      <w:numFmt w:val="bullet"/>
      <w:lvlText w:val="•"/>
      <w:lvlJc w:val="left"/>
      <w:pPr>
        <w:ind w:left="3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128B76">
      <w:start w:val="1"/>
      <w:numFmt w:val="bullet"/>
      <w:lvlText w:val="o"/>
      <w:lvlJc w:val="left"/>
      <w:pPr>
        <w:ind w:left="4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E88B84">
      <w:start w:val="1"/>
      <w:numFmt w:val="bullet"/>
      <w:lvlText w:val="▪"/>
      <w:lvlJc w:val="left"/>
      <w:pPr>
        <w:ind w:left="5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F0C49C">
      <w:start w:val="1"/>
      <w:numFmt w:val="bullet"/>
      <w:lvlText w:val="•"/>
      <w:lvlJc w:val="left"/>
      <w:pPr>
        <w:ind w:left="6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2880C4">
      <w:start w:val="1"/>
      <w:numFmt w:val="bullet"/>
      <w:lvlText w:val="o"/>
      <w:lvlJc w:val="left"/>
      <w:pPr>
        <w:ind w:left="68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12A39A">
      <w:start w:val="1"/>
      <w:numFmt w:val="bullet"/>
      <w:lvlText w:val="▪"/>
      <w:lvlJc w:val="left"/>
      <w:pPr>
        <w:ind w:left="7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0DC5342"/>
    <w:multiLevelType w:val="hybridMultilevel"/>
    <w:tmpl w:val="52C6EDC0"/>
    <w:lvl w:ilvl="0" w:tplc="17E89708">
      <w:start w:val="1"/>
      <w:numFmt w:val="bullet"/>
      <w:lvlText w:val=""/>
      <w:lvlJc w:val="left"/>
      <w:pPr>
        <w:keepLines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64" w:hanging="360"/>
      </w:pPr>
      <w:rPr>
        <w:rFonts w:ascii="Wingdings" w:hAnsi="Wingdings" w:hint="default"/>
      </w:rPr>
    </w:lvl>
  </w:abstractNum>
  <w:num w:numId="1" w16cid:durableId="1855025970">
    <w:abstractNumId w:val="1"/>
  </w:num>
  <w:num w:numId="2" w16cid:durableId="1425222689">
    <w:abstractNumId w:val="2"/>
  </w:num>
  <w:num w:numId="3" w16cid:durableId="112704387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M1MLW0tASSFmYmFko6SsGpxcWZ+XkgBca1AIske2gsAAAA"/>
  </w:docVars>
  <w:rsids>
    <w:rsidRoot w:val="008038D6"/>
    <w:rsid w:val="000000AF"/>
    <w:rsid w:val="000028EF"/>
    <w:rsid w:val="00004070"/>
    <w:rsid w:val="00004BAC"/>
    <w:rsid w:val="0000559E"/>
    <w:rsid w:val="00010507"/>
    <w:rsid w:val="000109C6"/>
    <w:rsid w:val="00017C34"/>
    <w:rsid w:val="0002179E"/>
    <w:rsid w:val="00022CBB"/>
    <w:rsid w:val="00027C6D"/>
    <w:rsid w:val="000302CC"/>
    <w:rsid w:val="0003298F"/>
    <w:rsid w:val="00035800"/>
    <w:rsid w:val="00035AD7"/>
    <w:rsid w:val="00037FFA"/>
    <w:rsid w:val="00041632"/>
    <w:rsid w:val="00041C9A"/>
    <w:rsid w:val="00044D89"/>
    <w:rsid w:val="00045E73"/>
    <w:rsid w:val="000461E7"/>
    <w:rsid w:val="000504F4"/>
    <w:rsid w:val="00052961"/>
    <w:rsid w:val="00055E0F"/>
    <w:rsid w:val="00056714"/>
    <w:rsid w:val="00056AA0"/>
    <w:rsid w:val="00057391"/>
    <w:rsid w:val="00062C59"/>
    <w:rsid w:val="00063C18"/>
    <w:rsid w:val="000725B1"/>
    <w:rsid w:val="00074E03"/>
    <w:rsid w:val="000811D9"/>
    <w:rsid w:val="00081E4C"/>
    <w:rsid w:val="0008293E"/>
    <w:rsid w:val="000841EA"/>
    <w:rsid w:val="0008602D"/>
    <w:rsid w:val="00086887"/>
    <w:rsid w:val="000879AE"/>
    <w:rsid w:val="00087BF8"/>
    <w:rsid w:val="0009331F"/>
    <w:rsid w:val="000949E3"/>
    <w:rsid w:val="000A0BB2"/>
    <w:rsid w:val="000A3135"/>
    <w:rsid w:val="000A4E37"/>
    <w:rsid w:val="000B416B"/>
    <w:rsid w:val="000B4257"/>
    <w:rsid w:val="000C163B"/>
    <w:rsid w:val="000C314E"/>
    <w:rsid w:val="000C34DA"/>
    <w:rsid w:val="000C3A7E"/>
    <w:rsid w:val="000C6539"/>
    <w:rsid w:val="000C6F05"/>
    <w:rsid w:val="000C72A6"/>
    <w:rsid w:val="000C752E"/>
    <w:rsid w:val="000D53B4"/>
    <w:rsid w:val="000D5B67"/>
    <w:rsid w:val="000E0A2E"/>
    <w:rsid w:val="000E0FC5"/>
    <w:rsid w:val="000E7C4A"/>
    <w:rsid w:val="000E7D72"/>
    <w:rsid w:val="000F3F77"/>
    <w:rsid w:val="000F4005"/>
    <w:rsid w:val="000F55E5"/>
    <w:rsid w:val="000F6BF7"/>
    <w:rsid w:val="000F76EC"/>
    <w:rsid w:val="000F7805"/>
    <w:rsid w:val="00106F91"/>
    <w:rsid w:val="00107BE3"/>
    <w:rsid w:val="00112506"/>
    <w:rsid w:val="0011497B"/>
    <w:rsid w:val="0011568B"/>
    <w:rsid w:val="00122F89"/>
    <w:rsid w:val="001233A5"/>
    <w:rsid w:val="001249B8"/>
    <w:rsid w:val="00124E70"/>
    <w:rsid w:val="00124EE6"/>
    <w:rsid w:val="00125500"/>
    <w:rsid w:val="001258D5"/>
    <w:rsid w:val="00126ABA"/>
    <w:rsid w:val="00127BBD"/>
    <w:rsid w:val="00134A67"/>
    <w:rsid w:val="00136AFD"/>
    <w:rsid w:val="00137C97"/>
    <w:rsid w:val="00140FD7"/>
    <w:rsid w:val="00141113"/>
    <w:rsid w:val="001426BB"/>
    <w:rsid w:val="00142A39"/>
    <w:rsid w:val="00146E90"/>
    <w:rsid w:val="00147776"/>
    <w:rsid w:val="001504AF"/>
    <w:rsid w:val="001529C2"/>
    <w:rsid w:val="00157A8B"/>
    <w:rsid w:val="00162EB1"/>
    <w:rsid w:val="00166091"/>
    <w:rsid w:val="0017152E"/>
    <w:rsid w:val="00173DED"/>
    <w:rsid w:val="00173F5B"/>
    <w:rsid w:val="00175E09"/>
    <w:rsid w:val="0017615E"/>
    <w:rsid w:val="00181365"/>
    <w:rsid w:val="00186658"/>
    <w:rsid w:val="00186851"/>
    <w:rsid w:val="00190336"/>
    <w:rsid w:val="0019075F"/>
    <w:rsid w:val="00191A43"/>
    <w:rsid w:val="001931FB"/>
    <w:rsid w:val="001950BB"/>
    <w:rsid w:val="00195A26"/>
    <w:rsid w:val="0019772B"/>
    <w:rsid w:val="001A03CB"/>
    <w:rsid w:val="001A759D"/>
    <w:rsid w:val="001B06FD"/>
    <w:rsid w:val="001B161C"/>
    <w:rsid w:val="001B3B57"/>
    <w:rsid w:val="001B3F9A"/>
    <w:rsid w:val="001B64D5"/>
    <w:rsid w:val="001B7A86"/>
    <w:rsid w:val="001C4FE8"/>
    <w:rsid w:val="001C5166"/>
    <w:rsid w:val="001C5284"/>
    <w:rsid w:val="001C666E"/>
    <w:rsid w:val="001D0172"/>
    <w:rsid w:val="001D0CD8"/>
    <w:rsid w:val="001D35CE"/>
    <w:rsid w:val="001D3C5F"/>
    <w:rsid w:val="001D53D6"/>
    <w:rsid w:val="001E1477"/>
    <w:rsid w:val="001E1BEC"/>
    <w:rsid w:val="001E2F8D"/>
    <w:rsid w:val="001E39DA"/>
    <w:rsid w:val="001E6276"/>
    <w:rsid w:val="001F00CF"/>
    <w:rsid w:val="001F0148"/>
    <w:rsid w:val="001F076A"/>
    <w:rsid w:val="001F2989"/>
    <w:rsid w:val="001F2A19"/>
    <w:rsid w:val="00201450"/>
    <w:rsid w:val="00204C28"/>
    <w:rsid w:val="002051EE"/>
    <w:rsid w:val="00206A42"/>
    <w:rsid w:val="00207FDB"/>
    <w:rsid w:val="002107C7"/>
    <w:rsid w:val="00210F81"/>
    <w:rsid w:val="00217D6F"/>
    <w:rsid w:val="00220D3D"/>
    <w:rsid w:val="00223FF5"/>
    <w:rsid w:val="002254A5"/>
    <w:rsid w:val="002319B9"/>
    <w:rsid w:val="00233A90"/>
    <w:rsid w:val="00240F7C"/>
    <w:rsid w:val="00242E5B"/>
    <w:rsid w:val="00243980"/>
    <w:rsid w:val="00243B13"/>
    <w:rsid w:val="00244479"/>
    <w:rsid w:val="00246E31"/>
    <w:rsid w:val="00250D32"/>
    <w:rsid w:val="0025396E"/>
    <w:rsid w:val="00260834"/>
    <w:rsid w:val="002616A1"/>
    <w:rsid w:val="00263C12"/>
    <w:rsid w:val="00264BCC"/>
    <w:rsid w:val="00265F05"/>
    <w:rsid w:val="00266AA7"/>
    <w:rsid w:val="00270191"/>
    <w:rsid w:val="00273081"/>
    <w:rsid w:val="0027311F"/>
    <w:rsid w:val="00275373"/>
    <w:rsid w:val="002756A2"/>
    <w:rsid w:val="0027735D"/>
    <w:rsid w:val="002820C5"/>
    <w:rsid w:val="00282792"/>
    <w:rsid w:val="00283A33"/>
    <w:rsid w:val="00290B4A"/>
    <w:rsid w:val="00291E51"/>
    <w:rsid w:val="00292CA6"/>
    <w:rsid w:val="00293449"/>
    <w:rsid w:val="002A07FF"/>
    <w:rsid w:val="002A1D5D"/>
    <w:rsid w:val="002A237F"/>
    <w:rsid w:val="002A428F"/>
    <w:rsid w:val="002A515C"/>
    <w:rsid w:val="002A5A1E"/>
    <w:rsid w:val="002B0FE4"/>
    <w:rsid w:val="002B11A0"/>
    <w:rsid w:val="002B504D"/>
    <w:rsid w:val="002B6E53"/>
    <w:rsid w:val="002C3C7E"/>
    <w:rsid w:val="002C6394"/>
    <w:rsid w:val="002C64E2"/>
    <w:rsid w:val="002C690C"/>
    <w:rsid w:val="002C6F04"/>
    <w:rsid w:val="002C76E3"/>
    <w:rsid w:val="002D0648"/>
    <w:rsid w:val="002D09A2"/>
    <w:rsid w:val="002D7100"/>
    <w:rsid w:val="002D715C"/>
    <w:rsid w:val="002E0F22"/>
    <w:rsid w:val="002E6DA2"/>
    <w:rsid w:val="002F20E2"/>
    <w:rsid w:val="002F52DE"/>
    <w:rsid w:val="002F68FF"/>
    <w:rsid w:val="00306DCB"/>
    <w:rsid w:val="00310D6F"/>
    <w:rsid w:val="00314DE8"/>
    <w:rsid w:val="00316BF2"/>
    <w:rsid w:val="0032138A"/>
    <w:rsid w:val="00321D3F"/>
    <w:rsid w:val="00325F43"/>
    <w:rsid w:val="00327A66"/>
    <w:rsid w:val="00332750"/>
    <w:rsid w:val="00333176"/>
    <w:rsid w:val="00334747"/>
    <w:rsid w:val="00337E26"/>
    <w:rsid w:val="00340D44"/>
    <w:rsid w:val="003413C0"/>
    <w:rsid w:val="00342FB7"/>
    <w:rsid w:val="0034338E"/>
    <w:rsid w:val="00344587"/>
    <w:rsid w:val="00346268"/>
    <w:rsid w:val="003475F1"/>
    <w:rsid w:val="003517CD"/>
    <w:rsid w:val="00354304"/>
    <w:rsid w:val="00355888"/>
    <w:rsid w:val="00357905"/>
    <w:rsid w:val="00373121"/>
    <w:rsid w:val="0037397E"/>
    <w:rsid w:val="0037487D"/>
    <w:rsid w:val="003751F6"/>
    <w:rsid w:val="00376EAF"/>
    <w:rsid w:val="00377467"/>
    <w:rsid w:val="00380336"/>
    <w:rsid w:val="00381BB9"/>
    <w:rsid w:val="003845F6"/>
    <w:rsid w:val="00384632"/>
    <w:rsid w:val="0038508D"/>
    <w:rsid w:val="003857DD"/>
    <w:rsid w:val="00386507"/>
    <w:rsid w:val="0039090B"/>
    <w:rsid w:val="0039241F"/>
    <w:rsid w:val="00396479"/>
    <w:rsid w:val="003A12A1"/>
    <w:rsid w:val="003A1797"/>
    <w:rsid w:val="003A19D6"/>
    <w:rsid w:val="003A38AD"/>
    <w:rsid w:val="003A54A1"/>
    <w:rsid w:val="003A7F6A"/>
    <w:rsid w:val="003B02A7"/>
    <w:rsid w:val="003B0FCE"/>
    <w:rsid w:val="003B2284"/>
    <w:rsid w:val="003B4374"/>
    <w:rsid w:val="003B45E1"/>
    <w:rsid w:val="003B68A6"/>
    <w:rsid w:val="003B6FED"/>
    <w:rsid w:val="003C077F"/>
    <w:rsid w:val="003C119E"/>
    <w:rsid w:val="003C2E8A"/>
    <w:rsid w:val="003C41FC"/>
    <w:rsid w:val="003C6D13"/>
    <w:rsid w:val="003C73D9"/>
    <w:rsid w:val="003C758A"/>
    <w:rsid w:val="003C7881"/>
    <w:rsid w:val="003C790A"/>
    <w:rsid w:val="003D09F0"/>
    <w:rsid w:val="003D4A77"/>
    <w:rsid w:val="003D7D4F"/>
    <w:rsid w:val="003E0954"/>
    <w:rsid w:val="003E22A5"/>
    <w:rsid w:val="003E58E6"/>
    <w:rsid w:val="003E5EA7"/>
    <w:rsid w:val="003F1054"/>
    <w:rsid w:val="003F303D"/>
    <w:rsid w:val="003F3A40"/>
    <w:rsid w:val="003F4F05"/>
    <w:rsid w:val="003F6ADB"/>
    <w:rsid w:val="00400C76"/>
    <w:rsid w:val="0040428F"/>
    <w:rsid w:val="00404CB4"/>
    <w:rsid w:val="004066C5"/>
    <w:rsid w:val="004069C7"/>
    <w:rsid w:val="004135FF"/>
    <w:rsid w:val="00413EF9"/>
    <w:rsid w:val="00414E6B"/>
    <w:rsid w:val="00415293"/>
    <w:rsid w:val="00416389"/>
    <w:rsid w:val="00421B17"/>
    <w:rsid w:val="004246F5"/>
    <w:rsid w:val="00424872"/>
    <w:rsid w:val="00424FD9"/>
    <w:rsid w:val="004274E3"/>
    <w:rsid w:val="00427649"/>
    <w:rsid w:val="004323B4"/>
    <w:rsid w:val="00432706"/>
    <w:rsid w:val="00432C88"/>
    <w:rsid w:val="004355A0"/>
    <w:rsid w:val="00436455"/>
    <w:rsid w:val="004375F9"/>
    <w:rsid w:val="004439A1"/>
    <w:rsid w:val="00443F8D"/>
    <w:rsid w:val="00450110"/>
    <w:rsid w:val="004504C7"/>
    <w:rsid w:val="004519AC"/>
    <w:rsid w:val="00460092"/>
    <w:rsid w:val="00461C2F"/>
    <w:rsid w:val="004648F9"/>
    <w:rsid w:val="004723FB"/>
    <w:rsid w:val="004745C6"/>
    <w:rsid w:val="0047614A"/>
    <w:rsid w:val="004819A1"/>
    <w:rsid w:val="00482263"/>
    <w:rsid w:val="0048228C"/>
    <w:rsid w:val="0048243A"/>
    <w:rsid w:val="00487B3B"/>
    <w:rsid w:val="00490706"/>
    <w:rsid w:val="004923F2"/>
    <w:rsid w:val="00492A7E"/>
    <w:rsid w:val="00495A3C"/>
    <w:rsid w:val="00495DDC"/>
    <w:rsid w:val="00495E5A"/>
    <w:rsid w:val="004A2543"/>
    <w:rsid w:val="004A28EE"/>
    <w:rsid w:val="004A3842"/>
    <w:rsid w:val="004A3B54"/>
    <w:rsid w:val="004A67CF"/>
    <w:rsid w:val="004B0CFC"/>
    <w:rsid w:val="004B175E"/>
    <w:rsid w:val="004B30E5"/>
    <w:rsid w:val="004C0F95"/>
    <w:rsid w:val="004C1191"/>
    <w:rsid w:val="004C4C79"/>
    <w:rsid w:val="004C6B25"/>
    <w:rsid w:val="004D1D21"/>
    <w:rsid w:val="004D4E84"/>
    <w:rsid w:val="004D717E"/>
    <w:rsid w:val="004D773F"/>
    <w:rsid w:val="004E02B1"/>
    <w:rsid w:val="004E0F1D"/>
    <w:rsid w:val="004E6311"/>
    <w:rsid w:val="004E65F7"/>
    <w:rsid w:val="004F1336"/>
    <w:rsid w:val="004F26F1"/>
    <w:rsid w:val="004F2B43"/>
    <w:rsid w:val="005018E5"/>
    <w:rsid w:val="005018F7"/>
    <w:rsid w:val="00504462"/>
    <w:rsid w:val="00504512"/>
    <w:rsid w:val="005055AD"/>
    <w:rsid w:val="00505DF1"/>
    <w:rsid w:val="00505EBB"/>
    <w:rsid w:val="0051317C"/>
    <w:rsid w:val="0051356B"/>
    <w:rsid w:val="00513D37"/>
    <w:rsid w:val="00514B97"/>
    <w:rsid w:val="00516573"/>
    <w:rsid w:val="00520F1D"/>
    <w:rsid w:val="00521114"/>
    <w:rsid w:val="005237A7"/>
    <w:rsid w:val="00524684"/>
    <w:rsid w:val="00525141"/>
    <w:rsid w:val="00530B06"/>
    <w:rsid w:val="0053116A"/>
    <w:rsid w:val="00544043"/>
    <w:rsid w:val="005440D6"/>
    <w:rsid w:val="0054425B"/>
    <w:rsid w:val="00545556"/>
    <w:rsid w:val="00546215"/>
    <w:rsid w:val="0055118E"/>
    <w:rsid w:val="00552EED"/>
    <w:rsid w:val="00553119"/>
    <w:rsid w:val="005560EC"/>
    <w:rsid w:val="00561FA2"/>
    <w:rsid w:val="00563240"/>
    <w:rsid w:val="005643E7"/>
    <w:rsid w:val="005662CB"/>
    <w:rsid w:val="005709FD"/>
    <w:rsid w:val="00573273"/>
    <w:rsid w:val="00573847"/>
    <w:rsid w:val="005759DA"/>
    <w:rsid w:val="00584541"/>
    <w:rsid w:val="00585EAE"/>
    <w:rsid w:val="0058621A"/>
    <w:rsid w:val="0058692C"/>
    <w:rsid w:val="00586A9B"/>
    <w:rsid w:val="00591BCD"/>
    <w:rsid w:val="005A1C9C"/>
    <w:rsid w:val="005A35BB"/>
    <w:rsid w:val="005A6252"/>
    <w:rsid w:val="005B064C"/>
    <w:rsid w:val="005B3183"/>
    <w:rsid w:val="005B321F"/>
    <w:rsid w:val="005B68EA"/>
    <w:rsid w:val="005C1871"/>
    <w:rsid w:val="005C1931"/>
    <w:rsid w:val="005C30CE"/>
    <w:rsid w:val="005C372F"/>
    <w:rsid w:val="005C6316"/>
    <w:rsid w:val="005C7352"/>
    <w:rsid w:val="005C7F40"/>
    <w:rsid w:val="005D0D5A"/>
    <w:rsid w:val="005D2A4D"/>
    <w:rsid w:val="005D2B3C"/>
    <w:rsid w:val="005D2CC0"/>
    <w:rsid w:val="005D3668"/>
    <w:rsid w:val="005D4BA9"/>
    <w:rsid w:val="005D570E"/>
    <w:rsid w:val="005E48A7"/>
    <w:rsid w:val="005E5A24"/>
    <w:rsid w:val="005E6F63"/>
    <w:rsid w:val="005E7F28"/>
    <w:rsid w:val="005F150B"/>
    <w:rsid w:val="005F262B"/>
    <w:rsid w:val="005F41E9"/>
    <w:rsid w:val="00600CF0"/>
    <w:rsid w:val="00602FC7"/>
    <w:rsid w:val="00603DEF"/>
    <w:rsid w:val="00604EFA"/>
    <w:rsid w:val="00605640"/>
    <w:rsid w:val="00605AEB"/>
    <w:rsid w:val="00606C8D"/>
    <w:rsid w:val="00607AE5"/>
    <w:rsid w:val="00610947"/>
    <w:rsid w:val="0061190D"/>
    <w:rsid w:val="00612475"/>
    <w:rsid w:val="00613E8B"/>
    <w:rsid w:val="0061430C"/>
    <w:rsid w:val="006144D4"/>
    <w:rsid w:val="00616CF1"/>
    <w:rsid w:val="00620509"/>
    <w:rsid w:val="006225CD"/>
    <w:rsid w:val="00622CD8"/>
    <w:rsid w:val="006333AB"/>
    <w:rsid w:val="00633D2A"/>
    <w:rsid w:val="006340E1"/>
    <w:rsid w:val="006355F5"/>
    <w:rsid w:val="00635F64"/>
    <w:rsid w:val="00642776"/>
    <w:rsid w:val="00644B79"/>
    <w:rsid w:val="00646983"/>
    <w:rsid w:val="006523A8"/>
    <w:rsid w:val="00652586"/>
    <w:rsid w:val="00654986"/>
    <w:rsid w:val="00661236"/>
    <w:rsid w:val="0066458C"/>
    <w:rsid w:val="0066564D"/>
    <w:rsid w:val="00665859"/>
    <w:rsid w:val="00667316"/>
    <w:rsid w:val="00671F30"/>
    <w:rsid w:val="006729E2"/>
    <w:rsid w:val="00672A45"/>
    <w:rsid w:val="006732A0"/>
    <w:rsid w:val="00674AB7"/>
    <w:rsid w:val="00676190"/>
    <w:rsid w:val="006776C5"/>
    <w:rsid w:val="00677F7E"/>
    <w:rsid w:val="006814EA"/>
    <w:rsid w:val="00683EF2"/>
    <w:rsid w:val="00685582"/>
    <w:rsid w:val="006903D5"/>
    <w:rsid w:val="006A38A3"/>
    <w:rsid w:val="006B1EB4"/>
    <w:rsid w:val="006B2FC4"/>
    <w:rsid w:val="006B3EA6"/>
    <w:rsid w:val="006B5596"/>
    <w:rsid w:val="006C4B3D"/>
    <w:rsid w:val="006C5764"/>
    <w:rsid w:val="006C5E7B"/>
    <w:rsid w:val="006C783C"/>
    <w:rsid w:val="006D04DF"/>
    <w:rsid w:val="006D051E"/>
    <w:rsid w:val="006D493A"/>
    <w:rsid w:val="006D6D18"/>
    <w:rsid w:val="006E0735"/>
    <w:rsid w:val="006E0895"/>
    <w:rsid w:val="006E0CE5"/>
    <w:rsid w:val="006E465F"/>
    <w:rsid w:val="006E56EF"/>
    <w:rsid w:val="006F10ED"/>
    <w:rsid w:val="007020E7"/>
    <w:rsid w:val="00702B32"/>
    <w:rsid w:val="00705080"/>
    <w:rsid w:val="007053C6"/>
    <w:rsid w:val="00714449"/>
    <w:rsid w:val="00715592"/>
    <w:rsid w:val="00717425"/>
    <w:rsid w:val="00720BD4"/>
    <w:rsid w:val="007212A9"/>
    <w:rsid w:val="0072172B"/>
    <w:rsid w:val="00722229"/>
    <w:rsid w:val="00722C6C"/>
    <w:rsid w:val="00730F52"/>
    <w:rsid w:val="00731C63"/>
    <w:rsid w:val="00732189"/>
    <w:rsid w:val="00736FAE"/>
    <w:rsid w:val="0074581E"/>
    <w:rsid w:val="007474B9"/>
    <w:rsid w:val="00750198"/>
    <w:rsid w:val="007503ED"/>
    <w:rsid w:val="007518A9"/>
    <w:rsid w:val="0075247D"/>
    <w:rsid w:val="00753C5D"/>
    <w:rsid w:val="00755E95"/>
    <w:rsid w:val="00757AB4"/>
    <w:rsid w:val="00761146"/>
    <w:rsid w:val="007633FC"/>
    <w:rsid w:val="00763508"/>
    <w:rsid w:val="00764E4E"/>
    <w:rsid w:val="0076552A"/>
    <w:rsid w:val="00772E78"/>
    <w:rsid w:val="00773894"/>
    <w:rsid w:val="00775715"/>
    <w:rsid w:val="007760F5"/>
    <w:rsid w:val="0078618A"/>
    <w:rsid w:val="00787825"/>
    <w:rsid w:val="00790C42"/>
    <w:rsid w:val="00797A17"/>
    <w:rsid w:val="007A210B"/>
    <w:rsid w:val="007A3A2A"/>
    <w:rsid w:val="007A44B9"/>
    <w:rsid w:val="007A70C7"/>
    <w:rsid w:val="007A71A4"/>
    <w:rsid w:val="007A7B49"/>
    <w:rsid w:val="007B20EA"/>
    <w:rsid w:val="007B52DC"/>
    <w:rsid w:val="007B5370"/>
    <w:rsid w:val="007B5CF9"/>
    <w:rsid w:val="007B7F5A"/>
    <w:rsid w:val="007C0A64"/>
    <w:rsid w:val="007C0C03"/>
    <w:rsid w:val="007C76CE"/>
    <w:rsid w:val="007D12A3"/>
    <w:rsid w:val="007D3D08"/>
    <w:rsid w:val="007D5AF8"/>
    <w:rsid w:val="007D6A52"/>
    <w:rsid w:val="007E2CDE"/>
    <w:rsid w:val="007F05F1"/>
    <w:rsid w:val="007F225E"/>
    <w:rsid w:val="007F3C97"/>
    <w:rsid w:val="007F46F7"/>
    <w:rsid w:val="008038D6"/>
    <w:rsid w:val="008049BF"/>
    <w:rsid w:val="00804F74"/>
    <w:rsid w:val="00805CCD"/>
    <w:rsid w:val="00806E10"/>
    <w:rsid w:val="00807D18"/>
    <w:rsid w:val="00812941"/>
    <w:rsid w:val="00814928"/>
    <w:rsid w:val="008150E5"/>
    <w:rsid w:val="00816BCE"/>
    <w:rsid w:val="00817618"/>
    <w:rsid w:val="0082271E"/>
    <w:rsid w:val="008263E7"/>
    <w:rsid w:val="00831591"/>
    <w:rsid w:val="00832FAF"/>
    <w:rsid w:val="00834A39"/>
    <w:rsid w:val="00835342"/>
    <w:rsid w:val="00836104"/>
    <w:rsid w:val="00840721"/>
    <w:rsid w:val="00841837"/>
    <w:rsid w:val="00842BD8"/>
    <w:rsid w:val="00843794"/>
    <w:rsid w:val="00851E22"/>
    <w:rsid w:val="0085553B"/>
    <w:rsid w:val="00855F6F"/>
    <w:rsid w:val="008577BD"/>
    <w:rsid w:val="0086066E"/>
    <w:rsid w:val="008631D2"/>
    <w:rsid w:val="008632C7"/>
    <w:rsid w:val="0086651E"/>
    <w:rsid w:val="00872CA6"/>
    <w:rsid w:val="008738E1"/>
    <w:rsid w:val="00876225"/>
    <w:rsid w:val="00883674"/>
    <w:rsid w:val="00883F5A"/>
    <w:rsid w:val="0088473A"/>
    <w:rsid w:val="00885835"/>
    <w:rsid w:val="008924CD"/>
    <w:rsid w:val="00893AFF"/>
    <w:rsid w:val="00894173"/>
    <w:rsid w:val="00895945"/>
    <w:rsid w:val="00897E5D"/>
    <w:rsid w:val="008A16D6"/>
    <w:rsid w:val="008A247C"/>
    <w:rsid w:val="008A2DE7"/>
    <w:rsid w:val="008A414D"/>
    <w:rsid w:val="008A41AD"/>
    <w:rsid w:val="008A564C"/>
    <w:rsid w:val="008A713A"/>
    <w:rsid w:val="008A763C"/>
    <w:rsid w:val="008A7859"/>
    <w:rsid w:val="008B1EE0"/>
    <w:rsid w:val="008B48A4"/>
    <w:rsid w:val="008B66DB"/>
    <w:rsid w:val="008C0F53"/>
    <w:rsid w:val="008C2EB2"/>
    <w:rsid w:val="008C4657"/>
    <w:rsid w:val="008C4904"/>
    <w:rsid w:val="008C6D4E"/>
    <w:rsid w:val="008D0E9C"/>
    <w:rsid w:val="008D4131"/>
    <w:rsid w:val="008D684B"/>
    <w:rsid w:val="008F0D4F"/>
    <w:rsid w:val="008F6DA9"/>
    <w:rsid w:val="008F7453"/>
    <w:rsid w:val="00901F20"/>
    <w:rsid w:val="0090277D"/>
    <w:rsid w:val="00903EE6"/>
    <w:rsid w:val="00905DBF"/>
    <w:rsid w:val="00906948"/>
    <w:rsid w:val="00907104"/>
    <w:rsid w:val="0090739F"/>
    <w:rsid w:val="00907982"/>
    <w:rsid w:val="00914887"/>
    <w:rsid w:val="00921007"/>
    <w:rsid w:val="0092266A"/>
    <w:rsid w:val="009235B1"/>
    <w:rsid w:val="00924339"/>
    <w:rsid w:val="009260D0"/>
    <w:rsid w:val="009312CD"/>
    <w:rsid w:val="00931F7D"/>
    <w:rsid w:val="00936E82"/>
    <w:rsid w:val="00940FB7"/>
    <w:rsid w:val="009440B9"/>
    <w:rsid w:val="00951E57"/>
    <w:rsid w:val="009577A0"/>
    <w:rsid w:val="00960A86"/>
    <w:rsid w:val="00960B77"/>
    <w:rsid w:val="00961632"/>
    <w:rsid w:val="00965F2E"/>
    <w:rsid w:val="009704E3"/>
    <w:rsid w:val="00972E50"/>
    <w:rsid w:val="00975CD8"/>
    <w:rsid w:val="00977F52"/>
    <w:rsid w:val="00980911"/>
    <w:rsid w:val="00980E36"/>
    <w:rsid w:val="00983FF8"/>
    <w:rsid w:val="00984227"/>
    <w:rsid w:val="009963A2"/>
    <w:rsid w:val="009969DF"/>
    <w:rsid w:val="009A36E5"/>
    <w:rsid w:val="009A393D"/>
    <w:rsid w:val="009A52FD"/>
    <w:rsid w:val="009A65AF"/>
    <w:rsid w:val="009B0EA8"/>
    <w:rsid w:val="009B2B6A"/>
    <w:rsid w:val="009B60B6"/>
    <w:rsid w:val="009C089E"/>
    <w:rsid w:val="009C08DE"/>
    <w:rsid w:val="009C2B75"/>
    <w:rsid w:val="009C307F"/>
    <w:rsid w:val="009C3BD9"/>
    <w:rsid w:val="009D1FB3"/>
    <w:rsid w:val="009D318A"/>
    <w:rsid w:val="009D68CF"/>
    <w:rsid w:val="009D7E6B"/>
    <w:rsid w:val="009E21C7"/>
    <w:rsid w:val="009E34AE"/>
    <w:rsid w:val="009E42F9"/>
    <w:rsid w:val="009E589B"/>
    <w:rsid w:val="009E76E5"/>
    <w:rsid w:val="009F2E28"/>
    <w:rsid w:val="00A004F0"/>
    <w:rsid w:val="00A0358B"/>
    <w:rsid w:val="00A06A78"/>
    <w:rsid w:val="00A06F2A"/>
    <w:rsid w:val="00A11241"/>
    <w:rsid w:val="00A13C92"/>
    <w:rsid w:val="00A141B0"/>
    <w:rsid w:val="00A14434"/>
    <w:rsid w:val="00A17221"/>
    <w:rsid w:val="00A210D6"/>
    <w:rsid w:val="00A22272"/>
    <w:rsid w:val="00A23782"/>
    <w:rsid w:val="00A32E4B"/>
    <w:rsid w:val="00A35A98"/>
    <w:rsid w:val="00A3725A"/>
    <w:rsid w:val="00A37D55"/>
    <w:rsid w:val="00A37D9C"/>
    <w:rsid w:val="00A40031"/>
    <w:rsid w:val="00A45A67"/>
    <w:rsid w:val="00A47A69"/>
    <w:rsid w:val="00A517FB"/>
    <w:rsid w:val="00A51EBC"/>
    <w:rsid w:val="00A51EEA"/>
    <w:rsid w:val="00A56D18"/>
    <w:rsid w:val="00A56FC5"/>
    <w:rsid w:val="00A607E6"/>
    <w:rsid w:val="00A6161B"/>
    <w:rsid w:val="00A61F69"/>
    <w:rsid w:val="00A6307C"/>
    <w:rsid w:val="00A64050"/>
    <w:rsid w:val="00A6430F"/>
    <w:rsid w:val="00A67663"/>
    <w:rsid w:val="00A77BC4"/>
    <w:rsid w:val="00A77EEF"/>
    <w:rsid w:val="00A83DE4"/>
    <w:rsid w:val="00A85F85"/>
    <w:rsid w:val="00A862B7"/>
    <w:rsid w:val="00A900AA"/>
    <w:rsid w:val="00A94430"/>
    <w:rsid w:val="00A953B6"/>
    <w:rsid w:val="00A97595"/>
    <w:rsid w:val="00A97AF6"/>
    <w:rsid w:val="00A97CF0"/>
    <w:rsid w:val="00AA24AD"/>
    <w:rsid w:val="00AA5727"/>
    <w:rsid w:val="00AA66AD"/>
    <w:rsid w:val="00AA6D6C"/>
    <w:rsid w:val="00AB17A4"/>
    <w:rsid w:val="00AB17CD"/>
    <w:rsid w:val="00AB2C39"/>
    <w:rsid w:val="00AB6FB7"/>
    <w:rsid w:val="00AC2F3E"/>
    <w:rsid w:val="00AC4E6A"/>
    <w:rsid w:val="00AC5BDD"/>
    <w:rsid w:val="00AD03FA"/>
    <w:rsid w:val="00AD0C2A"/>
    <w:rsid w:val="00AD5666"/>
    <w:rsid w:val="00AD6E3E"/>
    <w:rsid w:val="00AE20AC"/>
    <w:rsid w:val="00AE2567"/>
    <w:rsid w:val="00AE460B"/>
    <w:rsid w:val="00AE48B9"/>
    <w:rsid w:val="00AE4D4F"/>
    <w:rsid w:val="00AF11E9"/>
    <w:rsid w:val="00AF2159"/>
    <w:rsid w:val="00AF4330"/>
    <w:rsid w:val="00B000FC"/>
    <w:rsid w:val="00B0187C"/>
    <w:rsid w:val="00B01A65"/>
    <w:rsid w:val="00B03281"/>
    <w:rsid w:val="00B04336"/>
    <w:rsid w:val="00B12AF8"/>
    <w:rsid w:val="00B137E0"/>
    <w:rsid w:val="00B143AA"/>
    <w:rsid w:val="00B157F2"/>
    <w:rsid w:val="00B16FE0"/>
    <w:rsid w:val="00B213B1"/>
    <w:rsid w:val="00B21952"/>
    <w:rsid w:val="00B25BA8"/>
    <w:rsid w:val="00B2662E"/>
    <w:rsid w:val="00B274B8"/>
    <w:rsid w:val="00B27A24"/>
    <w:rsid w:val="00B27A3E"/>
    <w:rsid w:val="00B345E4"/>
    <w:rsid w:val="00B35EFA"/>
    <w:rsid w:val="00B36D7B"/>
    <w:rsid w:val="00B37FBE"/>
    <w:rsid w:val="00B40AC8"/>
    <w:rsid w:val="00B40BFF"/>
    <w:rsid w:val="00B46F7C"/>
    <w:rsid w:val="00B473BB"/>
    <w:rsid w:val="00B50BA2"/>
    <w:rsid w:val="00B51A04"/>
    <w:rsid w:val="00B51C3A"/>
    <w:rsid w:val="00B5540E"/>
    <w:rsid w:val="00B56DB4"/>
    <w:rsid w:val="00B57531"/>
    <w:rsid w:val="00B577A7"/>
    <w:rsid w:val="00B61BF3"/>
    <w:rsid w:val="00B63468"/>
    <w:rsid w:val="00B65F95"/>
    <w:rsid w:val="00B705F5"/>
    <w:rsid w:val="00B70C4A"/>
    <w:rsid w:val="00B737DB"/>
    <w:rsid w:val="00B74D9A"/>
    <w:rsid w:val="00B8212F"/>
    <w:rsid w:val="00B8577F"/>
    <w:rsid w:val="00B860A3"/>
    <w:rsid w:val="00B907A3"/>
    <w:rsid w:val="00BA2D57"/>
    <w:rsid w:val="00BA3A2F"/>
    <w:rsid w:val="00BA4F0C"/>
    <w:rsid w:val="00BA5FFB"/>
    <w:rsid w:val="00BB076F"/>
    <w:rsid w:val="00BB18AC"/>
    <w:rsid w:val="00BB2842"/>
    <w:rsid w:val="00BB44D8"/>
    <w:rsid w:val="00BB45EF"/>
    <w:rsid w:val="00BB5B94"/>
    <w:rsid w:val="00BC23BA"/>
    <w:rsid w:val="00BC2640"/>
    <w:rsid w:val="00BC2D5B"/>
    <w:rsid w:val="00BC39A9"/>
    <w:rsid w:val="00BD1500"/>
    <w:rsid w:val="00BD2BE2"/>
    <w:rsid w:val="00BD3E58"/>
    <w:rsid w:val="00BD7BFA"/>
    <w:rsid w:val="00BE05DE"/>
    <w:rsid w:val="00BE574B"/>
    <w:rsid w:val="00BE65F6"/>
    <w:rsid w:val="00BE7645"/>
    <w:rsid w:val="00BF1821"/>
    <w:rsid w:val="00BF2934"/>
    <w:rsid w:val="00BF2F2D"/>
    <w:rsid w:val="00BF3B0E"/>
    <w:rsid w:val="00BF5970"/>
    <w:rsid w:val="00BF6A29"/>
    <w:rsid w:val="00BF7C6F"/>
    <w:rsid w:val="00C046CF"/>
    <w:rsid w:val="00C101AD"/>
    <w:rsid w:val="00C11336"/>
    <w:rsid w:val="00C12D74"/>
    <w:rsid w:val="00C138A8"/>
    <w:rsid w:val="00C15272"/>
    <w:rsid w:val="00C16019"/>
    <w:rsid w:val="00C20DDB"/>
    <w:rsid w:val="00C20E56"/>
    <w:rsid w:val="00C21925"/>
    <w:rsid w:val="00C221A9"/>
    <w:rsid w:val="00C22F3D"/>
    <w:rsid w:val="00C2575F"/>
    <w:rsid w:val="00C310FB"/>
    <w:rsid w:val="00C3227B"/>
    <w:rsid w:val="00C34E03"/>
    <w:rsid w:val="00C365BC"/>
    <w:rsid w:val="00C40358"/>
    <w:rsid w:val="00C40AB7"/>
    <w:rsid w:val="00C4105B"/>
    <w:rsid w:val="00C4356C"/>
    <w:rsid w:val="00C43903"/>
    <w:rsid w:val="00C54265"/>
    <w:rsid w:val="00C5474F"/>
    <w:rsid w:val="00C56170"/>
    <w:rsid w:val="00C562D6"/>
    <w:rsid w:val="00C60D20"/>
    <w:rsid w:val="00C65275"/>
    <w:rsid w:val="00C67980"/>
    <w:rsid w:val="00C714D6"/>
    <w:rsid w:val="00C724AB"/>
    <w:rsid w:val="00C74A13"/>
    <w:rsid w:val="00C775C2"/>
    <w:rsid w:val="00C80532"/>
    <w:rsid w:val="00C80CCB"/>
    <w:rsid w:val="00C81B59"/>
    <w:rsid w:val="00C8288B"/>
    <w:rsid w:val="00C836D4"/>
    <w:rsid w:val="00C83946"/>
    <w:rsid w:val="00C90644"/>
    <w:rsid w:val="00C91269"/>
    <w:rsid w:val="00C9786A"/>
    <w:rsid w:val="00CA0CE1"/>
    <w:rsid w:val="00CA130E"/>
    <w:rsid w:val="00CA130F"/>
    <w:rsid w:val="00CA40AD"/>
    <w:rsid w:val="00CA497C"/>
    <w:rsid w:val="00CA4A84"/>
    <w:rsid w:val="00CA5644"/>
    <w:rsid w:val="00CA576A"/>
    <w:rsid w:val="00CA5C95"/>
    <w:rsid w:val="00CB3128"/>
    <w:rsid w:val="00CB47B4"/>
    <w:rsid w:val="00CB5F06"/>
    <w:rsid w:val="00CB62B5"/>
    <w:rsid w:val="00CC38DB"/>
    <w:rsid w:val="00CC5C20"/>
    <w:rsid w:val="00CC6636"/>
    <w:rsid w:val="00CC72BD"/>
    <w:rsid w:val="00CC7FC7"/>
    <w:rsid w:val="00CD25ED"/>
    <w:rsid w:val="00CD3859"/>
    <w:rsid w:val="00CD4319"/>
    <w:rsid w:val="00CD4368"/>
    <w:rsid w:val="00CD648C"/>
    <w:rsid w:val="00CE4047"/>
    <w:rsid w:val="00CE451C"/>
    <w:rsid w:val="00CE7022"/>
    <w:rsid w:val="00CF13CE"/>
    <w:rsid w:val="00CF1ADD"/>
    <w:rsid w:val="00CF31AC"/>
    <w:rsid w:val="00CF32B0"/>
    <w:rsid w:val="00CF40B7"/>
    <w:rsid w:val="00CF6286"/>
    <w:rsid w:val="00D02C25"/>
    <w:rsid w:val="00D02CB3"/>
    <w:rsid w:val="00D0588A"/>
    <w:rsid w:val="00D0660C"/>
    <w:rsid w:val="00D11B58"/>
    <w:rsid w:val="00D15614"/>
    <w:rsid w:val="00D1617B"/>
    <w:rsid w:val="00D16DEA"/>
    <w:rsid w:val="00D17214"/>
    <w:rsid w:val="00D21AE2"/>
    <w:rsid w:val="00D22889"/>
    <w:rsid w:val="00D22DD9"/>
    <w:rsid w:val="00D257A3"/>
    <w:rsid w:val="00D309E7"/>
    <w:rsid w:val="00D30E34"/>
    <w:rsid w:val="00D31BC5"/>
    <w:rsid w:val="00D345D0"/>
    <w:rsid w:val="00D37ACB"/>
    <w:rsid w:val="00D406A8"/>
    <w:rsid w:val="00D417A5"/>
    <w:rsid w:val="00D41ACC"/>
    <w:rsid w:val="00D44617"/>
    <w:rsid w:val="00D45613"/>
    <w:rsid w:val="00D47114"/>
    <w:rsid w:val="00D512A6"/>
    <w:rsid w:val="00D55B28"/>
    <w:rsid w:val="00D571A8"/>
    <w:rsid w:val="00D607AE"/>
    <w:rsid w:val="00D6178F"/>
    <w:rsid w:val="00D61887"/>
    <w:rsid w:val="00D62567"/>
    <w:rsid w:val="00D64023"/>
    <w:rsid w:val="00D67702"/>
    <w:rsid w:val="00D7029E"/>
    <w:rsid w:val="00D7141D"/>
    <w:rsid w:val="00D7186A"/>
    <w:rsid w:val="00D73A8E"/>
    <w:rsid w:val="00D741FF"/>
    <w:rsid w:val="00D75218"/>
    <w:rsid w:val="00D76871"/>
    <w:rsid w:val="00D76A34"/>
    <w:rsid w:val="00D80184"/>
    <w:rsid w:val="00D80C85"/>
    <w:rsid w:val="00D80E05"/>
    <w:rsid w:val="00D827E9"/>
    <w:rsid w:val="00D82979"/>
    <w:rsid w:val="00D837CF"/>
    <w:rsid w:val="00D84596"/>
    <w:rsid w:val="00D863C2"/>
    <w:rsid w:val="00D87638"/>
    <w:rsid w:val="00D914E5"/>
    <w:rsid w:val="00D93547"/>
    <w:rsid w:val="00D94E09"/>
    <w:rsid w:val="00DA7F41"/>
    <w:rsid w:val="00DB0713"/>
    <w:rsid w:val="00DB1F2F"/>
    <w:rsid w:val="00DB20E1"/>
    <w:rsid w:val="00DB4159"/>
    <w:rsid w:val="00DB658B"/>
    <w:rsid w:val="00DC05B5"/>
    <w:rsid w:val="00DC19DB"/>
    <w:rsid w:val="00DC1A2D"/>
    <w:rsid w:val="00DC1A68"/>
    <w:rsid w:val="00DC3485"/>
    <w:rsid w:val="00DC37BE"/>
    <w:rsid w:val="00DC5746"/>
    <w:rsid w:val="00DD3798"/>
    <w:rsid w:val="00DD471F"/>
    <w:rsid w:val="00DD61D5"/>
    <w:rsid w:val="00DD6F09"/>
    <w:rsid w:val="00DE4B95"/>
    <w:rsid w:val="00DE5CFE"/>
    <w:rsid w:val="00DE76BA"/>
    <w:rsid w:val="00DF7A57"/>
    <w:rsid w:val="00E040CB"/>
    <w:rsid w:val="00E064E5"/>
    <w:rsid w:val="00E06CB0"/>
    <w:rsid w:val="00E07396"/>
    <w:rsid w:val="00E079EA"/>
    <w:rsid w:val="00E112F3"/>
    <w:rsid w:val="00E1250F"/>
    <w:rsid w:val="00E133B7"/>
    <w:rsid w:val="00E1340C"/>
    <w:rsid w:val="00E1420D"/>
    <w:rsid w:val="00E25AA5"/>
    <w:rsid w:val="00E27414"/>
    <w:rsid w:val="00E27CB7"/>
    <w:rsid w:val="00E30DB8"/>
    <w:rsid w:val="00E31389"/>
    <w:rsid w:val="00E35429"/>
    <w:rsid w:val="00E35994"/>
    <w:rsid w:val="00E36592"/>
    <w:rsid w:val="00E36E20"/>
    <w:rsid w:val="00E37088"/>
    <w:rsid w:val="00E3732D"/>
    <w:rsid w:val="00E41E7D"/>
    <w:rsid w:val="00E43A3A"/>
    <w:rsid w:val="00E44A20"/>
    <w:rsid w:val="00E47865"/>
    <w:rsid w:val="00E50A3E"/>
    <w:rsid w:val="00E51F1E"/>
    <w:rsid w:val="00E52A03"/>
    <w:rsid w:val="00E53373"/>
    <w:rsid w:val="00E53E18"/>
    <w:rsid w:val="00E55640"/>
    <w:rsid w:val="00E55D0D"/>
    <w:rsid w:val="00E56DFC"/>
    <w:rsid w:val="00E57404"/>
    <w:rsid w:val="00E57F98"/>
    <w:rsid w:val="00E607E4"/>
    <w:rsid w:val="00E62F36"/>
    <w:rsid w:val="00E63014"/>
    <w:rsid w:val="00E64315"/>
    <w:rsid w:val="00E6453B"/>
    <w:rsid w:val="00E76AD2"/>
    <w:rsid w:val="00E76CF6"/>
    <w:rsid w:val="00E76ED9"/>
    <w:rsid w:val="00E814BC"/>
    <w:rsid w:val="00E81E79"/>
    <w:rsid w:val="00E8345C"/>
    <w:rsid w:val="00E849D8"/>
    <w:rsid w:val="00E85CD1"/>
    <w:rsid w:val="00E85FF0"/>
    <w:rsid w:val="00E86DCA"/>
    <w:rsid w:val="00E86FCB"/>
    <w:rsid w:val="00E914E9"/>
    <w:rsid w:val="00E92B63"/>
    <w:rsid w:val="00E96DF5"/>
    <w:rsid w:val="00EA2AC8"/>
    <w:rsid w:val="00EA47F6"/>
    <w:rsid w:val="00EA5546"/>
    <w:rsid w:val="00EB6169"/>
    <w:rsid w:val="00EB670F"/>
    <w:rsid w:val="00EB687D"/>
    <w:rsid w:val="00EB6EB2"/>
    <w:rsid w:val="00EB7A5A"/>
    <w:rsid w:val="00EC0765"/>
    <w:rsid w:val="00EC096D"/>
    <w:rsid w:val="00EC1F63"/>
    <w:rsid w:val="00EC7066"/>
    <w:rsid w:val="00ED0685"/>
    <w:rsid w:val="00ED1A0C"/>
    <w:rsid w:val="00ED2800"/>
    <w:rsid w:val="00ED4AF1"/>
    <w:rsid w:val="00ED5B97"/>
    <w:rsid w:val="00EE2A37"/>
    <w:rsid w:val="00EE5ABE"/>
    <w:rsid w:val="00EE7031"/>
    <w:rsid w:val="00EF11D3"/>
    <w:rsid w:val="00EF2F13"/>
    <w:rsid w:val="00EF363C"/>
    <w:rsid w:val="00EF5280"/>
    <w:rsid w:val="00EF68D5"/>
    <w:rsid w:val="00EF702F"/>
    <w:rsid w:val="00F02298"/>
    <w:rsid w:val="00F046CB"/>
    <w:rsid w:val="00F04B91"/>
    <w:rsid w:val="00F04DC3"/>
    <w:rsid w:val="00F1045B"/>
    <w:rsid w:val="00F124A1"/>
    <w:rsid w:val="00F12A46"/>
    <w:rsid w:val="00F12A96"/>
    <w:rsid w:val="00F16887"/>
    <w:rsid w:val="00F22E98"/>
    <w:rsid w:val="00F23EFA"/>
    <w:rsid w:val="00F25A3C"/>
    <w:rsid w:val="00F25A9F"/>
    <w:rsid w:val="00F274BF"/>
    <w:rsid w:val="00F27F49"/>
    <w:rsid w:val="00F301C2"/>
    <w:rsid w:val="00F350EA"/>
    <w:rsid w:val="00F36310"/>
    <w:rsid w:val="00F433ED"/>
    <w:rsid w:val="00F45740"/>
    <w:rsid w:val="00F46606"/>
    <w:rsid w:val="00F500FB"/>
    <w:rsid w:val="00F506A7"/>
    <w:rsid w:val="00F509EB"/>
    <w:rsid w:val="00F51A9E"/>
    <w:rsid w:val="00F51AD4"/>
    <w:rsid w:val="00F53719"/>
    <w:rsid w:val="00F54212"/>
    <w:rsid w:val="00F544DA"/>
    <w:rsid w:val="00F55EDF"/>
    <w:rsid w:val="00F56CD4"/>
    <w:rsid w:val="00F6087D"/>
    <w:rsid w:val="00F60D1B"/>
    <w:rsid w:val="00F632A8"/>
    <w:rsid w:val="00F6703D"/>
    <w:rsid w:val="00F70652"/>
    <w:rsid w:val="00F72563"/>
    <w:rsid w:val="00F74797"/>
    <w:rsid w:val="00F77CE1"/>
    <w:rsid w:val="00F77D83"/>
    <w:rsid w:val="00F80A90"/>
    <w:rsid w:val="00F832EA"/>
    <w:rsid w:val="00F84BD3"/>
    <w:rsid w:val="00F9030D"/>
    <w:rsid w:val="00F9203D"/>
    <w:rsid w:val="00F92ED1"/>
    <w:rsid w:val="00F930C3"/>
    <w:rsid w:val="00F936EB"/>
    <w:rsid w:val="00F96ECB"/>
    <w:rsid w:val="00FA5512"/>
    <w:rsid w:val="00FA6C71"/>
    <w:rsid w:val="00FB4CD3"/>
    <w:rsid w:val="00FB4DB3"/>
    <w:rsid w:val="00FB6652"/>
    <w:rsid w:val="00FC01CD"/>
    <w:rsid w:val="00FC0B9D"/>
    <w:rsid w:val="00FC0E26"/>
    <w:rsid w:val="00FC14C2"/>
    <w:rsid w:val="00FC2E0D"/>
    <w:rsid w:val="00FC6C3A"/>
    <w:rsid w:val="00FC73AD"/>
    <w:rsid w:val="00FC758E"/>
    <w:rsid w:val="00FD0274"/>
    <w:rsid w:val="00FD1D5D"/>
    <w:rsid w:val="00FD579B"/>
    <w:rsid w:val="00FE1B0A"/>
    <w:rsid w:val="00FE1FDD"/>
    <w:rsid w:val="00FE343C"/>
    <w:rsid w:val="00FE4094"/>
    <w:rsid w:val="00FE4DB3"/>
    <w:rsid w:val="00FE746B"/>
    <w:rsid w:val="00FE7D07"/>
    <w:rsid w:val="00FF263C"/>
    <w:rsid w:val="00FF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985554"/>
  <w15:docId w15:val="{F4B24220-9EF8-4774-97F5-41B77BA5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48C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D0D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55EDF"/>
    <w:pPr>
      <w:keepNext/>
      <w:keepLines/>
      <w:spacing w:before="40" w:after="0"/>
      <w:outlineLvl w:val="1"/>
    </w:pPr>
    <w:rPr>
      <w:rFonts w:ascii="Arial" w:eastAsiaTheme="majorEastAsia" w:hAnsi="Arial" w:cs="Arial"/>
      <w:b/>
      <w:color w:val="000000" w:themeColor="text1"/>
      <w:sz w:val="24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13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5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15C"/>
  </w:style>
  <w:style w:type="paragraph" w:styleId="Footer">
    <w:name w:val="footer"/>
    <w:basedOn w:val="Normal"/>
    <w:link w:val="FooterChar"/>
    <w:uiPriority w:val="99"/>
    <w:unhideWhenUsed/>
    <w:rsid w:val="002A5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15C"/>
  </w:style>
  <w:style w:type="character" w:styleId="Hyperlink">
    <w:name w:val="Hyperlink"/>
    <w:basedOn w:val="DefaultParagraphFont"/>
    <w:uiPriority w:val="99"/>
    <w:rsid w:val="006225CD"/>
    <w:rPr>
      <w:color w:val="0000FF"/>
      <w:u w:val="single"/>
    </w:rPr>
  </w:style>
  <w:style w:type="character" w:customStyle="1" w:styleId="email">
    <w:name w:val="email"/>
    <w:basedOn w:val="DefaultParagraphFont"/>
    <w:rsid w:val="006225CD"/>
  </w:style>
  <w:style w:type="paragraph" w:customStyle="1" w:styleId="Adresse">
    <w:name w:val="Adresse"/>
    <w:rsid w:val="0061190D"/>
    <w:pPr>
      <w:tabs>
        <w:tab w:val="right" w:pos="9360"/>
      </w:tabs>
      <w:spacing w:after="0" w:line="240" w:lineRule="auto"/>
    </w:pPr>
    <w:rPr>
      <w:rFonts w:ascii="Futura" w:eastAsia="ヒラギノ角ゴ Pro W3" w:hAnsi="Futura" w:cs="Times New Roman"/>
      <w:color w:val="000000"/>
      <w:sz w:val="16"/>
      <w:szCs w:val="20"/>
      <w:lang w:val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6DA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862B7"/>
    <w:pPr>
      <w:spacing w:line="240" w:lineRule="auto"/>
      <w:ind w:left="720"/>
      <w:contextualSpacing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607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Cover">
    <w:name w:val="Subtitle Cover"/>
    <w:basedOn w:val="Normal"/>
    <w:next w:val="Normal"/>
    <w:rsid w:val="005D0D5A"/>
    <w:pPr>
      <w:keepNext/>
      <w:keepLines/>
      <w:spacing w:after="240" w:line="720" w:lineRule="atLeast"/>
      <w:jc w:val="right"/>
    </w:pPr>
    <w:rPr>
      <w:rFonts w:asciiTheme="majorHAnsi" w:eastAsia="Times New Roman" w:hAnsiTheme="majorHAnsi" w:cs="Times New Roman"/>
      <w:b/>
      <w:caps/>
      <w:color w:val="323E4F" w:themeColor="text2" w:themeShade="BF"/>
      <w:spacing w:val="65"/>
      <w:kern w:val="2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rsid w:val="00C40358"/>
    <w:pPr>
      <w:tabs>
        <w:tab w:val="right" w:leader="dot" w:pos="9422"/>
      </w:tabs>
      <w:spacing w:after="0" w:line="480" w:lineRule="auto"/>
      <w:ind w:left="720" w:hanging="720"/>
      <w:jc w:val="both"/>
    </w:pPr>
    <w:rPr>
      <w:rFonts w:ascii="Arial" w:eastAsia="Times New Roman" w:hAnsi="Arial" w:cs="Arial"/>
      <w:bCs/>
      <w:noProof/>
      <w:sz w:val="24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5D0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D0D5A"/>
    <w:pPr>
      <w:spacing w:before="480"/>
      <w:jc w:val="both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376EAF"/>
    <w:pPr>
      <w:tabs>
        <w:tab w:val="left" w:pos="810"/>
        <w:tab w:val="right" w:leader="dot" w:pos="9422"/>
        <w:tab w:val="right" w:leader="dot" w:pos="9530"/>
      </w:tabs>
      <w:spacing w:after="0" w:line="360" w:lineRule="auto"/>
      <w:jc w:val="both"/>
    </w:pPr>
    <w:rPr>
      <w:rFonts w:ascii="Arial" w:eastAsia="Times New Roman" w:hAnsi="Arial" w:cs="Arial"/>
      <w:bCs/>
      <w:smallCaps/>
      <w:noProof/>
      <w:sz w:val="28"/>
      <w:szCs w:val="28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5D0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D0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55EDF"/>
    <w:rPr>
      <w:rFonts w:ascii="Arial" w:eastAsiaTheme="majorEastAsia" w:hAnsi="Arial" w:cs="Arial"/>
      <w:b/>
      <w:color w:val="000000" w:themeColor="text1"/>
      <w:sz w:val="24"/>
      <w:szCs w:val="26"/>
      <w:lang w:val="en-GB"/>
    </w:rPr>
  </w:style>
  <w:style w:type="character" w:styleId="Strong">
    <w:name w:val="Strong"/>
    <w:basedOn w:val="DefaultParagraphFont"/>
    <w:uiPriority w:val="22"/>
    <w:qFormat/>
    <w:rsid w:val="00C40358"/>
    <w:rPr>
      <w:b/>
      <w:bCs/>
    </w:rPr>
  </w:style>
  <w:style w:type="paragraph" w:styleId="NoSpacing">
    <w:name w:val="No Spacing"/>
    <w:link w:val="NoSpacingChar"/>
    <w:uiPriority w:val="1"/>
    <w:qFormat/>
    <w:rsid w:val="00C4035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40358"/>
    <w:rPr>
      <w:rFonts w:eastAsiaTheme="minorEastAsi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92ED1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qFormat/>
    <w:rsid w:val="009235B1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235B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CA13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0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30E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CF13C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xaq">
    <w:name w:val="xaq"/>
    <w:basedOn w:val="DefaultParagraphFont"/>
    <w:rsid w:val="00CF13CE"/>
  </w:style>
  <w:style w:type="character" w:customStyle="1" w:styleId="x2">
    <w:name w:val="x2"/>
    <w:basedOn w:val="DefaultParagraphFont"/>
    <w:rsid w:val="00832FAF"/>
  </w:style>
  <w:style w:type="table" w:customStyle="1" w:styleId="TableGrid0">
    <w:name w:val="TableGrid"/>
    <w:rsid w:val="00525141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274E3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20AC"/>
    <w:pPr>
      <w:spacing w:after="560" w:line="240" w:lineRule="auto"/>
      <w:jc w:val="center"/>
    </w:pPr>
    <w:rPr>
      <w:rFonts w:asciiTheme="majorHAnsi" w:eastAsiaTheme="majorEastAsia" w:hAnsiTheme="majorHAnsi" w:cstheme="majorBidi"/>
      <w:caps/>
      <w:spacing w:val="20"/>
      <w:sz w:val="18"/>
      <w:szCs w:val="1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E20AC"/>
    <w:rPr>
      <w:rFonts w:asciiTheme="majorHAnsi" w:eastAsiaTheme="majorEastAsia" w:hAnsiTheme="majorHAnsi" w:cstheme="majorBidi"/>
      <w:caps/>
      <w:spacing w:val="20"/>
      <w:sz w:val="18"/>
      <w:szCs w:val="18"/>
      <w:lang w:bidi="en-US"/>
    </w:rPr>
  </w:style>
  <w:style w:type="table" w:customStyle="1" w:styleId="TableGrid10">
    <w:name w:val="TableGrid1"/>
    <w:rsid w:val="009C307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984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2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038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5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864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33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461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6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2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63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3673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31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0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fendi.abdi@ethiotelecom.et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%20abeba.hailul@ethiotelecom.e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hiotelecom.e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%20abeba.hailul@ethiotelecom.et/" TargetMode="External"/><Relationship Id="rId4" Type="http://schemas.openxmlformats.org/officeDocument/2006/relationships/styles" Target="style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MONTH YEARADDIS ABABA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6E9F0FE-B891-44B1-8FF0-2989A0D3E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Abeba Hailu Lema</dc:creator>
  <cp:keywords/>
  <dc:description/>
  <cp:lastModifiedBy>Demozziea Wondimu Gebrehana</cp:lastModifiedBy>
  <cp:revision>2</cp:revision>
  <cp:lastPrinted>2023-05-03T08:57:00Z</cp:lastPrinted>
  <dcterms:created xsi:type="dcterms:W3CDTF">2023-11-24T11:27:00Z</dcterms:created>
  <dcterms:modified xsi:type="dcterms:W3CDTF">2023-11-24T11:27:00Z</dcterms:modified>
</cp:coreProperties>
</file>